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4D" w:rsidRPr="00E63A4D" w:rsidRDefault="00323F62" w:rsidP="004A7C6A">
      <w:pPr>
        <w:pStyle w:val="Web"/>
        <w:shd w:val="clear" w:color="auto" w:fill="FFFFFF"/>
        <w:spacing w:before="0" w:beforeAutospacing="0" w:after="0" w:afterAutospacing="0" w:line="259" w:lineRule="atLeast"/>
        <w:jc w:val="both"/>
        <w:rPr>
          <w:rFonts w:ascii="Calibri" w:hAnsi="Calibri" w:cs="Calibri"/>
          <w:color w:val="222222"/>
          <w:sz w:val="28"/>
          <w:szCs w:val="28"/>
        </w:rPr>
      </w:pPr>
      <w:r>
        <w:rPr>
          <w:rFonts w:ascii="Calibri" w:hAnsi="Calibri" w:cs="Calibri"/>
          <w:b/>
          <w:bCs/>
          <w:color w:val="222222"/>
          <w:sz w:val="28"/>
          <w:szCs w:val="28"/>
        </w:rPr>
        <w:t xml:space="preserve">                                                                                             ΕΠΕΙΓΟΝ</w:t>
      </w:r>
    </w:p>
    <w:p w:rsidR="00E63A4D" w:rsidRPr="00D97753" w:rsidRDefault="00E63A4D" w:rsidP="00E63A4D">
      <w:pPr>
        <w:pStyle w:val="Web"/>
        <w:shd w:val="clear" w:color="auto" w:fill="FFFFFF"/>
        <w:spacing w:before="0" w:beforeAutospacing="0" w:after="0" w:afterAutospacing="0" w:line="259" w:lineRule="atLeast"/>
        <w:ind w:left="5040" w:firstLine="720"/>
        <w:jc w:val="both"/>
        <w:rPr>
          <w:rFonts w:ascii="Calibri" w:hAnsi="Calibri" w:cs="Calibri"/>
          <w:color w:val="222222"/>
          <w:sz w:val="28"/>
          <w:szCs w:val="28"/>
        </w:rPr>
      </w:pPr>
      <w:r w:rsidRPr="007126A8">
        <w:rPr>
          <w:rFonts w:ascii="Calibri" w:hAnsi="Calibri" w:cs="Calibri"/>
          <w:color w:val="222222"/>
          <w:sz w:val="28"/>
          <w:szCs w:val="28"/>
        </w:rPr>
        <w:t>Αθήνα, 23-3-2020</w:t>
      </w:r>
      <w:r w:rsidRPr="007126A8">
        <w:rPr>
          <w:rFonts w:ascii="Calibri" w:hAnsi="Calibri" w:cs="Calibri"/>
          <w:color w:val="222222"/>
          <w:sz w:val="28"/>
          <w:szCs w:val="28"/>
        </w:rPr>
        <w:tab/>
      </w:r>
      <w:r>
        <w:rPr>
          <w:rFonts w:ascii="Calibri" w:hAnsi="Calibri" w:cs="Calibri"/>
          <w:color w:val="222222"/>
          <w:sz w:val="28"/>
          <w:szCs w:val="28"/>
        </w:rPr>
        <w:tab/>
      </w:r>
      <w:r w:rsidRPr="007126A8">
        <w:rPr>
          <w:rFonts w:ascii="Calibri" w:hAnsi="Calibri" w:cs="Calibri"/>
          <w:color w:val="222222"/>
          <w:sz w:val="28"/>
          <w:szCs w:val="28"/>
        </w:rPr>
        <w:t>Α.Π.</w:t>
      </w:r>
      <w:r>
        <w:rPr>
          <w:rFonts w:ascii="Calibri" w:hAnsi="Calibri" w:cs="Calibri"/>
          <w:color w:val="222222"/>
          <w:sz w:val="28"/>
          <w:szCs w:val="28"/>
        </w:rPr>
        <w:t>:</w:t>
      </w:r>
      <w:r w:rsidR="00D97753" w:rsidRPr="00D97753">
        <w:rPr>
          <w:rFonts w:ascii="Calibri" w:hAnsi="Calibri" w:cs="Calibri"/>
          <w:color w:val="222222"/>
          <w:sz w:val="28"/>
          <w:szCs w:val="28"/>
        </w:rPr>
        <w:t xml:space="preserve"> 5185</w:t>
      </w:r>
    </w:p>
    <w:p w:rsidR="00E63A4D" w:rsidRPr="00E63A4D" w:rsidRDefault="00E63A4D" w:rsidP="00E63A4D">
      <w:pPr>
        <w:rPr>
          <w:rFonts w:ascii="Roboto" w:hAnsi="Roboto"/>
          <w:lang w:val="el-GR"/>
        </w:rPr>
      </w:pPr>
      <w:r w:rsidRPr="007126A8">
        <w:rPr>
          <w:rFonts w:ascii="Calibri" w:hAnsi="Calibri" w:cs="Calibri"/>
          <w:color w:val="222222"/>
          <w:sz w:val="28"/>
          <w:szCs w:val="28"/>
          <w:lang w:val="el-GR"/>
        </w:rPr>
        <w:t>Προς</w:t>
      </w:r>
      <w:r w:rsidRPr="007126A8">
        <w:rPr>
          <w:rFonts w:ascii="Calibri" w:hAnsi="Calibri" w:cs="Calibri"/>
          <w:color w:val="222222"/>
          <w:sz w:val="28"/>
          <w:szCs w:val="28"/>
          <w:lang w:val="el-GR"/>
        </w:rPr>
        <w:tab/>
      </w:r>
    </w:p>
    <w:p w:rsidR="00E63A4D" w:rsidRPr="00E63A4D" w:rsidRDefault="00E63A4D" w:rsidP="00E63A4D">
      <w:pPr>
        <w:rPr>
          <w:rFonts w:ascii="Roboto" w:hAnsi="Roboto"/>
          <w:lang w:val="el-GR"/>
        </w:rPr>
      </w:pPr>
      <w:r w:rsidRPr="00E63A4D">
        <w:rPr>
          <w:rFonts w:ascii="Roboto" w:hAnsi="Roboto"/>
          <w:lang w:val="el-GR"/>
        </w:rPr>
        <w:t>Υπουργό Υγείας</w:t>
      </w:r>
    </w:p>
    <w:p w:rsidR="00E63A4D" w:rsidRPr="00E63A4D" w:rsidRDefault="00E63A4D" w:rsidP="00E63A4D">
      <w:pPr>
        <w:rPr>
          <w:rFonts w:ascii="Roboto" w:hAnsi="Roboto"/>
          <w:lang w:val="el-GR"/>
        </w:rPr>
      </w:pPr>
      <w:r w:rsidRPr="007126A8">
        <w:rPr>
          <w:rFonts w:ascii="Arial" w:hAnsi="Arial" w:cs="Arial"/>
          <w:lang w:val="el-GR"/>
        </w:rPr>
        <w:t xml:space="preserve">κ. </w:t>
      </w:r>
      <w:r w:rsidRPr="00BC0AC4">
        <w:rPr>
          <w:rFonts w:ascii="Roboto" w:hAnsi="Roboto"/>
          <w:lang w:val="el-GR"/>
        </w:rPr>
        <w:t>Βασίλειο Κ</w:t>
      </w:r>
      <w:r w:rsidRPr="007126A8">
        <w:rPr>
          <w:rFonts w:ascii="Roboto" w:hAnsi="Roboto"/>
          <w:lang w:val="el-GR"/>
        </w:rPr>
        <w:t>ικίλια</w:t>
      </w:r>
    </w:p>
    <w:p w:rsidR="00E63A4D" w:rsidRPr="007126A8" w:rsidRDefault="00E63A4D" w:rsidP="00E63A4D">
      <w:pPr>
        <w:rPr>
          <w:rFonts w:ascii="Roboto" w:hAnsi="Roboto"/>
          <w:sz w:val="22"/>
          <w:szCs w:val="22"/>
          <w:lang w:val="el-GR"/>
        </w:rPr>
      </w:pPr>
    </w:p>
    <w:p w:rsidR="00E63A4D" w:rsidRPr="00E63A4D" w:rsidRDefault="00E63A4D" w:rsidP="00E63A4D">
      <w:pPr>
        <w:rPr>
          <w:rFonts w:ascii="Roboto" w:hAnsi="Roboto"/>
          <w:lang w:val="el-GR"/>
        </w:rPr>
      </w:pPr>
      <w:r w:rsidRPr="00E63A4D">
        <w:rPr>
          <w:rFonts w:ascii="Roboto" w:hAnsi="Roboto"/>
          <w:lang w:val="el-GR"/>
        </w:rPr>
        <w:t>Υφυπουργό Υγείας</w:t>
      </w:r>
    </w:p>
    <w:p w:rsidR="00E63A4D" w:rsidRPr="00E63A4D" w:rsidRDefault="00E63A4D" w:rsidP="00E63A4D">
      <w:pPr>
        <w:rPr>
          <w:rFonts w:ascii="Arial" w:hAnsi="Arial" w:cs="Arial"/>
          <w:lang w:val="el-GR"/>
        </w:rPr>
      </w:pPr>
      <w:r w:rsidRPr="00E63A4D">
        <w:rPr>
          <w:rFonts w:ascii="Arial" w:hAnsi="Arial" w:cs="Arial"/>
          <w:lang w:val="el-GR"/>
        </w:rPr>
        <w:t>κ. Βασίλειο Κοντοζαμάνη</w:t>
      </w:r>
    </w:p>
    <w:p w:rsidR="00E63A4D" w:rsidRPr="00E63A4D" w:rsidRDefault="00E63A4D" w:rsidP="00E63A4D">
      <w:pPr>
        <w:rPr>
          <w:rFonts w:ascii="Arial" w:hAnsi="Arial" w:cs="Arial"/>
          <w:lang w:val="el-GR"/>
        </w:rPr>
      </w:pPr>
    </w:p>
    <w:p w:rsidR="00E63A4D" w:rsidRPr="00E63A4D" w:rsidRDefault="00E63A4D" w:rsidP="00E63A4D">
      <w:pPr>
        <w:rPr>
          <w:rFonts w:ascii="Roboto" w:hAnsi="Roboto"/>
          <w:lang w:val="el-GR"/>
        </w:rPr>
      </w:pPr>
      <w:r w:rsidRPr="00E63A4D">
        <w:rPr>
          <w:rFonts w:ascii="Roboto" w:hAnsi="Roboto"/>
          <w:lang w:val="el-GR"/>
        </w:rPr>
        <w:t>Γενικό Γραμματέα Δημόσιας Υγείας</w:t>
      </w:r>
    </w:p>
    <w:p w:rsidR="00E63A4D" w:rsidRPr="00E63A4D" w:rsidRDefault="00E63A4D" w:rsidP="00E63A4D">
      <w:pPr>
        <w:rPr>
          <w:rFonts w:ascii="Arial" w:hAnsi="Arial" w:cs="Arial"/>
          <w:lang w:val="el-GR"/>
        </w:rPr>
      </w:pPr>
      <w:r w:rsidRPr="007126A8">
        <w:rPr>
          <w:rFonts w:ascii="Arial" w:hAnsi="Arial" w:cs="Arial"/>
          <w:lang w:val="el-GR"/>
        </w:rPr>
        <w:t>κ. Π</w:t>
      </w:r>
      <w:r w:rsidRPr="00E63A4D">
        <w:rPr>
          <w:rFonts w:ascii="Arial" w:hAnsi="Arial" w:cs="Arial"/>
          <w:lang w:val="el-GR"/>
        </w:rPr>
        <w:t>αναγιώτη Πρεζεράκο</w:t>
      </w:r>
    </w:p>
    <w:p w:rsidR="00E63A4D" w:rsidRPr="00E63A4D" w:rsidRDefault="00E63A4D" w:rsidP="00E63A4D">
      <w:pPr>
        <w:rPr>
          <w:rFonts w:ascii="Arial" w:hAnsi="Arial" w:cs="Arial"/>
          <w:lang w:val="el-GR"/>
        </w:rPr>
      </w:pPr>
    </w:p>
    <w:p w:rsidR="00E63A4D" w:rsidRPr="00E63A4D" w:rsidRDefault="00E63A4D" w:rsidP="00E63A4D">
      <w:pPr>
        <w:rPr>
          <w:rFonts w:ascii="Roboto" w:hAnsi="Roboto"/>
          <w:lang w:val="el-GR"/>
        </w:rPr>
      </w:pPr>
    </w:p>
    <w:p w:rsidR="00E63A4D" w:rsidRPr="007126A8" w:rsidRDefault="00E63A4D" w:rsidP="00E63A4D">
      <w:pPr>
        <w:rPr>
          <w:rFonts w:ascii="Roboto" w:hAnsi="Roboto"/>
          <w:lang w:val="el-GR"/>
        </w:rPr>
      </w:pPr>
    </w:p>
    <w:p w:rsidR="00E63A4D" w:rsidRPr="00E63A4D" w:rsidRDefault="00E63A4D" w:rsidP="00E63A4D">
      <w:pPr>
        <w:rPr>
          <w:rFonts w:ascii="Roboto" w:hAnsi="Roboto"/>
          <w:lang w:val="el-GR"/>
        </w:rPr>
      </w:pPr>
    </w:p>
    <w:p w:rsidR="00E63A4D" w:rsidRPr="00E63A4D" w:rsidRDefault="00E63A4D" w:rsidP="00E63A4D">
      <w:pPr>
        <w:rPr>
          <w:rFonts w:ascii="Roboto" w:hAnsi="Roboto"/>
          <w:lang w:val="el-GR"/>
        </w:rPr>
      </w:pPr>
      <w:r w:rsidRPr="00E63A4D">
        <w:rPr>
          <w:rFonts w:ascii="Roboto" w:hAnsi="Roboto"/>
          <w:u w:val="double"/>
          <w:lang w:val="el-GR"/>
        </w:rPr>
        <w:t>Κοινοποίηση</w:t>
      </w:r>
      <w:r w:rsidRPr="00E63A4D">
        <w:rPr>
          <w:rFonts w:ascii="Roboto" w:hAnsi="Roboto"/>
          <w:lang w:val="el-GR"/>
        </w:rPr>
        <w:t xml:space="preserve">: </w:t>
      </w:r>
      <w:r w:rsidR="001E57D8" w:rsidRPr="004A7C6A">
        <w:rPr>
          <w:rFonts w:ascii="Roboto" w:hAnsi="Roboto"/>
          <w:lang w:val="el-GR"/>
        </w:rPr>
        <w:t xml:space="preserve"> 1)</w:t>
      </w:r>
      <w:r w:rsidRPr="00E63A4D">
        <w:rPr>
          <w:rFonts w:ascii="Roboto" w:hAnsi="Roboto"/>
          <w:lang w:val="el-GR"/>
        </w:rPr>
        <w:t>Γραφείο Πρωθυπουργού</w:t>
      </w:r>
    </w:p>
    <w:p w:rsidR="00E63A4D" w:rsidRPr="007126A8" w:rsidRDefault="00E63A4D" w:rsidP="00E63A4D">
      <w:pPr>
        <w:rPr>
          <w:rFonts w:ascii="Roboto" w:hAnsi="Roboto"/>
          <w:lang w:val="el-GR"/>
        </w:rPr>
      </w:pPr>
      <w:r w:rsidRPr="00E63A4D">
        <w:rPr>
          <w:rFonts w:ascii="Roboto" w:hAnsi="Roboto"/>
          <w:lang w:val="el-GR"/>
        </w:rPr>
        <w:tab/>
      </w:r>
      <w:r w:rsidRPr="00E63A4D">
        <w:rPr>
          <w:rFonts w:ascii="Roboto" w:hAnsi="Roboto"/>
          <w:lang w:val="el-GR"/>
        </w:rPr>
        <w:tab/>
      </w:r>
      <w:r w:rsidRPr="007126A8">
        <w:rPr>
          <w:rFonts w:ascii="Arial" w:hAnsi="Arial" w:cs="Arial"/>
          <w:lang w:val="el-GR"/>
        </w:rPr>
        <w:t xml:space="preserve">κ. </w:t>
      </w:r>
      <w:r w:rsidRPr="007126A8">
        <w:rPr>
          <w:rFonts w:ascii="Roboto" w:hAnsi="Roboto"/>
          <w:lang w:val="el-GR"/>
        </w:rPr>
        <w:t>Κυριάκου Μητσοτάκη</w:t>
      </w:r>
    </w:p>
    <w:p w:rsidR="00E63A4D" w:rsidRPr="004A7C6A" w:rsidRDefault="00D97753" w:rsidP="00E63A4D">
      <w:pPr>
        <w:pStyle w:val="Web"/>
        <w:shd w:val="clear" w:color="auto" w:fill="FFFFFF"/>
        <w:spacing w:before="0" w:beforeAutospacing="0" w:after="0" w:afterAutospacing="0" w:line="259" w:lineRule="atLeast"/>
        <w:jc w:val="both"/>
        <w:rPr>
          <w:rFonts w:ascii="Calibri" w:hAnsi="Calibri" w:cs="Calibri"/>
          <w:color w:val="222222"/>
          <w:sz w:val="28"/>
          <w:szCs w:val="28"/>
        </w:rPr>
      </w:pPr>
      <w:r>
        <w:rPr>
          <w:rFonts w:ascii="Calibri" w:hAnsi="Calibri" w:cs="Calibri"/>
          <w:color w:val="222222"/>
          <w:sz w:val="28"/>
          <w:szCs w:val="28"/>
        </w:rPr>
        <w:tab/>
      </w:r>
    </w:p>
    <w:p w:rsidR="00D97753" w:rsidRPr="004A7C6A" w:rsidRDefault="00D97753" w:rsidP="00E63A4D">
      <w:pPr>
        <w:pStyle w:val="Web"/>
        <w:shd w:val="clear" w:color="auto" w:fill="FFFFFF"/>
        <w:spacing w:before="0" w:beforeAutospacing="0" w:after="0" w:afterAutospacing="0" w:line="259" w:lineRule="atLeast"/>
        <w:jc w:val="both"/>
        <w:rPr>
          <w:rFonts w:ascii="Calibri" w:hAnsi="Calibri" w:cs="Calibri"/>
          <w:color w:val="222222"/>
          <w:sz w:val="28"/>
          <w:szCs w:val="28"/>
        </w:rPr>
      </w:pPr>
      <w:r w:rsidRPr="004A7C6A">
        <w:rPr>
          <w:rFonts w:ascii="Calibri" w:hAnsi="Calibri" w:cs="Calibri"/>
          <w:color w:val="222222"/>
          <w:sz w:val="28"/>
          <w:szCs w:val="28"/>
        </w:rPr>
        <w:tab/>
      </w:r>
      <w:r w:rsidRPr="004A7C6A">
        <w:rPr>
          <w:rFonts w:ascii="Calibri" w:hAnsi="Calibri" w:cs="Calibri"/>
          <w:color w:val="222222"/>
          <w:sz w:val="28"/>
          <w:szCs w:val="28"/>
        </w:rPr>
        <w:tab/>
      </w:r>
      <w:r w:rsidR="001E57D8" w:rsidRPr="004A7C6A">
        <w:rPr>
          <w:rFonts w:ascii="Calibri" w:hAnsi="Calibri" w:cs="Calibri"/>
          <w:color w:val="222222"/>
          <w:sz w:val="28"/>
          <w:szCs w:val="28"/>
        </w:rPr>
        <w:t>2) Ιατρικοί Σύλλογοι της χώρας</w:t>
      </w:r>
    </w:p>
    <w:p w:rsidR="001E57D8" w:rsidRPr="004A7C6A" w:rsidRDefault="001E57D8" w:rsidP="00E63A4D">
      <w:pPr>
        <w:pStyle w:val="Web"/>
        <w:shd w:val="clear" w:color="auto" w:fill="FFFFFF"/>
        <w:spacing w:before="0" w:beforeAutospacing="0" w:after="0" w:afterAutospacing="0" w:line="259" w:lineRule="atLeast"/>
        <w:jc w:val="both"/>
        <w:rPr>
          <w:rFonts w:ascii="Calibri" w:hAnsi="Calibri" w:cs="Calibri"/>
          <w:color w:val="222222"/>
          <w:sz w:val="28"/>
          <w:szCs w:val="28"/>
        </w:rPr>
      </w:pPr>
      <w:r w:rsidRPr="004A7C6A">
        <w:rPr>
          <w:rFonts w:ascii="Calibri" w:hAnsi="Calibri" w:cs="Calibri"/>
          <w:color w:val="222222"/>
          <w:sz w:val="28"/>
          <w:szCs w:val="28"/>
        </w:rPr>
        <w:tab/>
      </w:r>
      <w:r w:rsidRPr="004A7C6A">
        <w:rPr>
          <w:rFonts w:ascii="Calibri" w:hAnsi="Calibri" w:cs="Calibri"/>
          <w:color w:val="222222"/>
          <w:sz w:val="28"/>
          <w:szCs w:val="28"/>
        </w:rPr>
        <w:tab/>
        <w:t xml:space="preserve">3) Επιστημονικές εταιρείες </w:t>
      </w:r>
    </w:p>
    <w:p w:rsidR="001E57D8" w:rsidRPr="004A7C6A" w:rsidRDefault="001E57D8" w:rsidP="00E63A4D">
      <w:pPr>
        <w:pStyle w:val="Web"/>
        <w:shd w:val="clear" w:color="auto" w:fill="FFFFFF"/>
        <w:spacing w:before="0" w:beforeAutospacing="0" w:after="0" w:afterAutospacing="0" w:line="259" w:lineRule="atLeast"/>
        <w:jc w:val="both"/>
        <w:rPr>
          <w:rFonts w:ascii="Calibri" w:hAnsi="Calibri" w:cs="Calibri"/>
          <w:color w:val="222222"/>
          <w:sz w:val="28"/>
          <w:szCs w:val="28"/>
        </w:rPr>
      </w:pPr>
    </w:p>
    <w:p w:rsidR="001E57D8" w:rsidRPr="004A7C6A" w:rsidRDefault="001E57D8" w:rsidP="00E63A4D">
      <w:pPr>
        <w:pStyle w:val="Web"/>
        <w:shd w:val="clear" w:color="auto" w:fill="FFFFFF"/>
        <w:spacing w:before="0" w:beforeAutospacing="0" w:after="0" w:afterAutospacing="0" w:line="259" w:lineRule="atLeast"/>
        <w:jc w:val="both"/>
        <w:rPr>
          <w:rFonts w:ascii="Calibri" w:hAnsi="Calibri" w:cs="Calibri"/>
          <w:color w:val="222222"/>
          <w:sz w:val="28"/>
          <w:szCs w:val="28"/>
        </w:rPr>
      </w:pPr>
    </w:p>
    <w:p w:rsidR="001E57D8" w:rsidRPr="004A7C6A" w:rsidRDefault="001E57D8" w:rsidP="00E63A4D">
      <w:pPr>
        <w:pStyle w:val="Web"/>
        <w:shd w:val="clear" w:color="auto" w:fill="FFFFFF"/>
        <w:spacing w:before="0" w:beforeAutospacing="0" w:after="0" w:afterAutospacing="0" w:line="259" w:lineRule="atLeast"/>
        <w:jc w:val="both"/>
        <w:rPr>
          <w:rFonts w:ascii="Calibri" w:hAnsi="Calibri" w:cs="Calibri"/>
          <w:color w:val="222222"/>
          <w:sz w:val="28"/>
          <w:szCs w:val="28"/>
        </w:rPr>
      </w:pPr>
      <w:r w:rsidRPr="004A7C6A">
        <w:rPr>
          <w:rFonts w:ascii="Calibri" w:hAnsi="Calibri" w:cs="Calibri"/>
          <w:color w:val="222222"/>
          <w:sz w:val="28"/>
          <w:szCs w:val="28"/>
        </w:rPr>
        <w:t>Αξιότιμε κύριε Υπουργέ,</w:t>
      </w:r>
    </w:p>
    <w:p w:rsidR="00E63A4D" w:rsidRPr="001A03A8" w:rsidRDefault="00D97753" w:rsidP="00E63A4D">
      <w:pPr>
        <w:pStyle w:val="Web"/>
        <w:shd w:val="clear" w:color="auto" w:fill="FFFFFF"/>
        <w:spacing w:before="0" w:beforeAutospacing="0" w:after="0" w:afterAutospacing="0" w:line="259" w:lineRule="atLeast"/>
        <w:jc w:val="both"/>
        <w:rPr>
          <w:rFonts w:ascii="Calibri" w:hAnsi="Calibri" w:cs="Calibri"/>
          <w:color w:val="222222"/>
          <w:sz w:val="28"/>
          <w:szCs w:val="28"/>
        </w:rPr>
      </w:pPr>
      <w:r>
        <w:rPr>
          <w:rFonts w:ascii="Calibri" w:hAnsi="Calibri" w:cs="Calibri"/>
          <w:color w:val="222222"/>
          <w:sz w:val="28"/>
          <w:szCs w:val="28"/>
        </w:rPr>
        <w:tab/>
      </w:r>
      <w:r w:rsidR="00E63A4D" w:rsidRPr="00D72B6E">
        <w:rPr>
          <w:rFonts w:ascii="Calibri" w:hAnsi="Calibri" w:cs="Calibri"/>
          <w:color w:val="222222"/>
          <w:sz w:val="28"/>
          <w:szCs w:val="28"/>
        </w:rPr>
        <w:t xml:space="preserve">  </w:t>
      </w:r>
    </w:p>
    <w:p w:rsidR="00E63A4D" w:rsidRPr="00D72B6E" w:rsidRDefault="00E63A4D" w:rsidP="00E63A4D">
      <w:pPr>
        <w:pStyle w:val="Web"/>
        <w:shd w:val="clear" w:color="auto" w:fill="FFFFFF"/>
        <w:spacing w:before="0" w:beforeAutospacing="0" w:after="0" w:afterAutospacing="0" w:line="259" w:lineRule="atLeast"/>
        <w:jc w:val="both"/>
        <w:rPr>
          <w:rFonts w:ascii="Calibri" w:eastAsia="Arial Unicode MS" w:hAnsi="Calibri" w:cs="Calibri"/>
          <w:color w:val="222222"/>
          <w:sz w:val="28"/>
          <w:szCs w:val="28"/>
        </w:rPr>
      </w:pPr>
      <w:r w:rsidRPr="00D72B6E">
        <w:rPr>
          <w:rFonts w:ascii="Calibri" w:eastAsia="Arial Unicode MS" w:hAnsi="Calibri" w:cs="Calibri"/>
          <w:color w:val="222222"/>
          <w:sz w:val="28"/>
          <w:szCs w:val="28"/>
        </w:rPr>
        <w:t xml:space="preserve">Ενόψει της επερχόμενης αύξησης των κρουσμάτων στη χώρα μας προκύπτει η αδήριτη ανάγκη αναβάθμισης </w:t>
      </w:r>
      <w:r w:rsidRPr="00D72B6E">
        <w:rPr>
          <w:rFonts w:ascii="Calibri" w:eastAsia="Arial Unicode MS" w:hAnsi="Calibri" w:cs="Calibri"/>
          <w:color w:val="000000"/>
          <w:sz w:val="28"/>
          <w:szCs w:val="28"/>
          <w:shd w:val="clear" w:color="auto" w:fill="FFFFFF"/>
        </w:rPr>
        <w:t>του επιπέδου διαχείρισης της πανδημίας του COVID-19</w:t>
      </w:r>
      <w:r w:rsidRPr="00D72B6E">
        <w:rPr>
          <w:rFonts w:ascii="Calibri" w:eastAsia="Arial Unicode MS" w:hAnsi="Calibri" w:cs="Calibri"/>
          <w:color w:val="222222"/>
          <w:sz w:val="28"/>
          <w:szCs w:val="28"/>
        </w:rPr>
        <w:t xml:space="preserve"> και θωράκισης του υγειονομικού συστήματος σε επίπεδο ΠΦΥ και ΕΣΥ ώστε να εξυπηρετηθούν οι αυξημένες ανάγκες υγειονομικής περίθαλψης. </w:t>
      </w:r>
    </w:p>
    <w:p w:rsidR="00E63A4D" w:rsidRPr="00D72B6E" w:rsidRDefault="00E63A4D" w:rsidP="00E63A4D">
      <w:pPr>
        <w:pStyle w:val="Web"/>
        <w:shd w:val="clear" w:color="auto" w:fill="FFFFFF"/>
        <w:spacing w:before="0" w:beforeAutospacing="0" w:after="0" w:afterAutospacing="0" w:line="259" w:lineRule="atLeast"/>
        <w:jc w:val="both"/>
        <w:rPr>
          <w:rFonts w:ascii="Calibri" w:eastAsia="Arial Unicode MS" w:hAnsi="Calibri" w:cs="Calibri"/>
          <w:color w:val="222222"/>
          <w:sz w:val="28"/>
          <w:szCs w:val="28"/>
        </w:rPr>
      </w:pPr>
    </w:p>
    <w:p w:rsidR="00E63A4D" w:rsidRDefault="00E63A4D" w:rsidP="00E63A4D">
      <w:pPr>
        <w:pStyle w:val="Web"/>
        <w:shd w:val="clear" w:color="auto" w:fill="FFFFFF"/>
        <w:spacing w:before="0" w:beforeAutospacing="0" w:after="0" w:afterAutospacing="0" w:line="259" w:lineRule="atLeast"/>
        <w:jc w:val="both"/>
        <w:rPr>
          <w:rFonts w:ascii="Calibri" w:eastAsia="Arial Unicode MS" w:hAnsi="Calibri" w:cs="Calibri"/>
          <w:color w:val="222222"/>
          <w:sz w:val="28"/>
          <w:szCs w:val="28"/>
        </w:rPr>
      </w:pPr>
      <w:r w:rsidRPr="00D72B6E">
        <w:rPr>
          <w:rFonts w:ascii="Calibri" w:eastAsia="Arial Unicode MS" w:hAnsi="Calibri" w:cs="Calibri"/>
          <w:color w:val="222222"/>
          <w:sz w:val="28"/>
          <w:szCs w:val="28"/>
        </w:rPr>
        <w:t xml:space="preserve">Στα πλαίσια του θεσμικού ρόλου του ΠΙΣ σας καταθέτουμε μία δέσμη προτάσεων για την κρίσιμη ώρα, με τη μορφή σύμπραξης δημόσιου ιδιωτικού τομέα με υπέρτατο σκοπό τη διασφάλιση της δημόσιας </w:t>
      </w:r>
      <w:r w:rsidRPr="00D72B6E">
        <w:rPr>
          <w:rFonts w:ascii="Calibri" w:eastAsia="Arial Unicode MS" w:hAnsi="Calibri" w:cs="Calibri"/>
          <w:color w:val="222222"/>
          <w:sz w:val="28"/>
          <w:szCs w:val="28"/>
        </w:rPr>
        <w:lastRenderedPageBreak/>
        <w:t xml:space="preserve">υγείας, συνήθης πρακτική </w:t>
      </w:r>
      <w:r>
        <w:rPr>
          <w:rFonts w:ascii="Calibri" w:eastAsia="Arial Unicode MS" w:hAnsi="Calibri" w:cs="Calibri"/>
          <w:color w:val="222222"/>
          <w:sz w:val="28"/>
          <w:szCs w:val="28"/>
        </w:rPr>
        <w:t>που χρησιμοποιείται σε</w:t>
      </w:r>
      <w:r w:rsidRPr="00D72B6E">
        <w:rPr>
          <w:rFonts w:ascii="Calibri" w:eastAsia="Arial Unicode MS" w:hAnsi="Calibri" w:cs="Calibri"/>
          <w:color w:val="222222"/>
          <w:sz w:val="28"/>
          <w:szCs w:val="28"/>
        </w:rPr>
        <w:t xml:space="preserve"> πολλές χώρες του κόσμου:</w:t>
      </w:r>
    </w:p>
    <w:p w:rsidR="00E63A4D" w:rsidRDefault="00E63A4D" w:rsidP="00E63A4D">
      <w:pPr>
        <w:pStyle w:val="Web"/>
        <w:shd w:val="clear" w:color="auto" w:fill="FFFFFF"/>
        <w:spacing w:before="0" w:beforeAutospacing="0" w:after="0" w:afterAutospacing="0" w:line="259" w:lineRule="atLeast"/>
        <w:jc w:val="both"/>
        <w:rPr>
          <w:rFonts w:ascii="Calibri" w:eastAsia="Arial Unicode MS" w:hAnsi="Calibri" w:cs="Calibri"/>
          <w:color w:val="222222"/>
          <w:sz w:val="28"/>
          <w:szCs w:val="28"/>
        </w:rPr>
      </w:pPr>
    </w:p>
    <w:p w:rsidR="00E63A4D" w:rsidRDefault="00E63A4D" w:rsidP="00E63A4D">
      <w:pPr>
        <w:pStyle w:val="Web"/>
        <w:shd w:val="clear" w:color="auto" w:fill="FFFFFF"/>
        <w:spacing w:before="0" w:beforeAutospacing="0" w:after="0" w:afterAutospacing="0" w:line="259" w:lineRule="atLeast"/>
        <w:jc w:val="both"/>
        <w:rPr>
          <w:rFonts w:ascii="Calibri" w:eastAsia="Arial Unicode MS" w:hAnsi="Calibri" w:cs="Calibri"/>
          <w:color w:val="222222"/>
          <w:sz w:val="28"/>
          <w:szCs w:val="28"/>
        </w:rPr>
      </w:pPr>
    </w:p>
    <w:p w:rsidR="00E63A4D" w:rsidRPr="00323F62" w:rsidRDefault="00E63A4D" w:rsidP="00E63A4D">
      <w:pPr>
        <w:numPr>
          <w:ilvl w:val="0"/>
          <w:numId w:val="3"/>
        </w:numPr>
        <w:shd w:val="clear" w:color="auto" w:fill="FFFFFF"/>
        <w:jc w:val="both"/>
        <w:rPr>
          <w:rFonts w:ascii="Calibri" w:eastAsia="Arial Unicode MS" w:hAnsi="Calibri" w:cs="Calibri"/>
          <w:color w:val="222222"/>
          <w:sz w:val="28"/>
          <w:szCs w:val="28"/>
        </w:rPr>
      </w:pPr>
      <w:r w:rsidRPr="00323F62">
        <w:rPr>
          <w:rFonts w:ascii="Calibri" w:eastAsia="Arial Unicode MS" w:hAnsi="Calibri" w:cs="Calibri"/>
          <w:color w:val="222222"/>
          <w:sz w:val="28"/>
          <w:szCs w:val="28"/>
        </w:rPr>
        <w:t xml:space="preserve">Διαχείριση κρουσμάτωνστηνκοινότητα. </w:t>
      </w:r>
    </w:p>
    <w:p w:rsidR="00E63A4D" w:rsidRPr="00323F62" w:rsidRDefault="00E63A4D" w:rsidP="00E63A4D">
      <w:pPr>
        <w:shd w:val="clear" w:color="auto" w:fill="FFFFFF"/>
        <w:ind w:left="360"/>
        <w:jc w:val="both"/>
        <w:rPr>
          <w:rFonts w:ascii="Calibri" w:eastAsia="Arial Unicode MS" w:hAnsi="Calibri" w:cs="Calibri"/>
          <w:color w:val="222222"/>
          <w:sz w:val="28"/>
          <w:szCs w:val="28"/>
        </w:rPr>
      </w:pPr>
    </w:p>
    <w:p w:rsidR="00E63A4D" w:rsidRPr="00E63A4D" w:rsidRDefault="00E63A4D" w:rsidP="00E63A4D">
      <w:pPr>
        <w:jc w:val="both"/>
        <w:rPr>
          <w:rFonts w:ascii="Calibri" w:eastAsia="Arial Unicode MS" w:hAnsi="Calibri" w:cs="Calibri"/>
          <w:color w:val="222222"/>
          <w:sz w:val="28"/>
          <w:szCs w:val="28"/>
          <w:lang w:val="el-GR"/>
        </w:rPr>
      </w:pPr>
      <w:r w:rsidRPr="00E63A4D">
        <w:rPr>
          <w:rFonts w:ascii="Calibri" w:eastAsia="Arial Unicode MS" w:hAnsi="Calibri" w:cs="Calibri"/>
          <w:color w:val="222222"/>
          <w:sz w:val="28"/>
          <w:szCs w:val="28"/>
          <w:lang w:val="el-GR"/>
        </w:rPr>
        <w:t xml:space="preserve">Πρέπει να ληφθούν υπόψιν τέσσερις κατευθύνσεις: </w:t>
      </w:r>
    </w:p>
    <w:p w:rsidR="00E63A4D" w:rsidRPr="00E63A4D" w:rsidRDefault="00E63A4D" w:rsidP="00E63A4D">
      <w:pPr>
        <w:jc w:val="both"/>
        <w:rPr>
          <w:rFonts w:ascii="Calibri" w:eastAsia="Arial Unicode MS" w:hAnsi="Calibri" w:cs="Calibri"/>
          <w:color w:val="222222"/>
          <w:sz w:val="28"/>
          <w:szCs w:val="28"/>
          <w:lang w:val="el-GR"/>
        </w:rPr>
      </w:pPr>
    </w:p>
    <w:p w:rsidR="00E63A4D" w:rsidRPr="00E63A4D" w:rsidRDefault="00E63A4D" w:rsidP="00E63A4D">
      <w:pPr>
        <w:jc w:val="both"/>
        <w:rPr>
          <w:rFonts w:ascii="Calibri" w:eastAsia="Arial Unicode MS" w:hAnsi="Calibri" w:cs="Calibri"/>
          <w:color w:val="222222"/>
          <w:sz w:val="28"/>
          <w:szCs w:val="28"/>
          <w:lang w:val="el-GR"/>
        </w:rPr>
      </w:pPr>
      <w:r w:rsidRPr="0022273F">
        <w:rPr>
          <w:rFonts w:ascii="Calibri" w:eastAsia="Arial Unicode MS" w:hAnsi="Calibri" w:cs="Calibri"/>
          <w:color w:val="222222"/>
          <w:sz w:val="28"/>
          <w:szCs w:val="28"/>
        </w:rPr>
        <w:t>I</w:t>
      </w:r>
      <w:r w:rsidRPr="00E63A4D">
        <w:rPr>
          <w:rFonts w:ascii="Calibri" w:eastAsia="Arial Unicode MS" w:hAnsi="Calibri" w:cs="Calibri"/>
          <w:color w:val="222222"/>
          <w:sz w:val="28"/>
          <w:szCs w:val="28"/>
          <w:lang w:val="el-GR"/>
        </w:rPr>
        <w:t>.</w:t>
      </w:r>
      <w:r w:rsidRPr="00E63A4D">
        <w:rPr>
          <w:rFonts w:ascii="Calibri" w:eastAsia="Arial Unicode MS" w:hAnsi="Calibri" w:cs="Calibri"/>
          <w:color w:val="222222"/>
          <w:sz w:val="28"/>
          <w:szCs w:val="28"/>
          <w:lang w:val="el-GR"/>
        </w:rPr>
        <w:tab/>
        <w:t xml:space="preserve">Η τήρηση των περιοριστικών μέτρων για την επιμόλυνση της κοινότητας και η αποφυγή μετακίνησης των επιβεβαιωμένων ή  ύποπτων κρουσμάτων.                                                                             </w:t>
      </w:r>
    </w:p>
    <w:p w:rsidR="00E63A4D" w:rsidRPr="00E63A4D" w:rsidRDefault="00E63A4D" w:rsidP="00E63A4D">
      <w:pPr>
        <w:jc w:val="both"/>
        <w:rPr>
          <w:rFonts w:ascii="Calibri" w:eastAsia="Arial Unicode MS" w:hAnsi="Calibri" w:cs="Calibri"/>
          <w:color w:val="222222"/>
          <w:sz w:val="28"/>
          <w:szCs w:val="28"/>
          <w:lang w:val="el-GR"/>
        </w:rPr>
      </w:pPr>
    </w:p>
    <w:p w:rsidR="00E63A4D" w:rsidRPr="00E63A4D" w:rsidRDefault="00E63A4D" w:rsidP="00E63A4D">
      <w:pPr>
        <w:jc w:val="both"/>
        <w:rPr>
          <w:rFonts w:ascii="Calibri" w:eastAsia="Arial Unicode MS" w:hAnsi="Calibri" w:cs="Calibri"/>
          <w:color w:val="222222"/>
          <w:sz w:val="28"/>
          <w:szCs w:val="28"/>
          <w:lang w:val="el-GR"/>
        </w:rPr>
      </w:pPr>
      <w:r w:rsidRPr="0022273F">
        <w:rPr>
          <w:rFonts w:ascii="Calibri" w:eastAsia="Arial Unicode MS" w:hAnsi="Calibri" w:cs="Calibri"/>
          <w:color w:val="222222"/>
          <w:sz w:val="28"/>
          <w:szCs w:val="28"/>
        </w:rPr>
        <w:t>II</w:t>
      </w:r>
      <w:r w:rsidRPr="00E63A4D">
        <w:rPr>
          <w:rFonts w:ascii="Calibri" w:eastAsia="Arial Unicode MS" w:hAnsi="Calibri" w:cs="Calibri"/>
          <w:color w:val="222222"/>
          <w:sz w:val="28"/>
          <w:szCs w:val="28"/>
          <w:lang w:val="el-GR"/>
        </w:rPr>
        <w:t>.</w:t>
      </w:r>
      <w:r w:rsidRPr="00E63A4D">
        <w:rPr>
          <w:rFonts w:ascii="Calibri" w:eastAsia="Arial Unicode MS" w:hAnsi="Calibri" w:cs="Calibri"/>
          <w:color w:val="222222"/>
          <w:sz w:val="28"/>
          <w:szCs w:val="28"/>
          <w:lang w:val="el-GR"/>
        </w:rPr>
        <w:tab/>
        <w:t>Η αποσυμφόρηση των Νοσοκομείων από ύποπτα κρούσματα,  περιορίζοντας την  επιμόλυνση του ιατρικού και νοσηλευτικού προσωπικού που ακουσίως μπορεί να έρθει σε επαφή μαζί τους, τόσο στον κρατικό όσο και στον ιδιωτικό τομέα.</w:t>
      </w:r>
    </w:p>
    <w:p w:rsidR="00E63A4D" w:rsidRPr="00E63A4D" w:rsidRDefault="00E63A4D" w:rsidP="00E63A4D">
      <w:pPr>
        <w:jc w:val="both"/>
        <w:rPr>
          <w:rFonts w:ascii="Calibri" w:eastAsia="Arial Unicode MS" w:hAnsi="Calibri" w:cs="Calibri"/>
          <w:color w:val="222222"/>
          <w:sz w:val="28"/>
          <w:szCs w:val="28"/>
          <w:lang w:val="el-GR"/>
        </w:rPr>
      </w:pPr>
    </w:p>
    <w:p w:rsidR="00E63A4D" w:rsidRPr="00E63A4D" w:rsidRDefault="00E63A4D" w:rsidP="00E63A4D">
      <w:pPr>
        <w:jc w:val="both"/>
        <w:rPr>
          <w:rFonts w:ascii="Calibri" w:eastAsia="Arial Unicode MS" w:hAnsi="Calibri" w:cs="Calibri"/>
          <w:color w:val="222222"/>
          <w:sz w:val="28"/>
          <w:szCs w:val="28"/>
          <w:lang w:val="el-GR"/>
        </w:rPr>
      </w:pPr>
      <w:r w:rsidRPr="0022273F">
        <w:rPr>
          <w:rFonts w:ascii="Calibri" w:eastAsia="Arial Unicode MS" w:hAnsi="Calibri" w:cs="Calibri"/>
          <w:color w:val="222222"/>
          <w:sz w:val="28"/>
          <w:szCs w:val="28"/>
        </w:rPr>
        <w:t>III</w:t>
      </w:r>
      <w:r w:rsidRPr="00E63A4D">
        <w:rPr>
          <w:rFonts w:ascii="Calibri" w:eastAsia="Arial Unicode MS" w:hAnsi="Calibri" w:cs="Calibri"/>
          <w:color w:val="222222"/>
          <w:sz w:val="28"/>
          <w:szCs w:val="28"/>
          <w:lang w:val="el-GR"/>
        </w:rPr>
        <w:t>.</w:t>
      </w:r>
      <w:r w:rsidRPr="00E63A4D">
        <w:rPr>
          <w:rFonts w:ascii="Calibri" w:eastAsia="Arial Unicode MS" w:hAnsi="Calibri" w:cs="Calibri"/>
          <w:color w:val="222222"/>
          <w:sz w:val="28"/>
          <w:szCs w:val="28"/>
          <w:lang w:val="el-GR"/>
        </w:rPr>
        <w:tab/>
        <w:t>Αξιοποίηση και συμμετοχή του συνόλου του ιατρικού προσωπικού της χώρας. Στην  προσπάθεια αντιμετώπισης της κρίσης μπορεί  να συμβάλει  καθοριστικά ο ιδιωτικός τομέας  (ελεύθεροι επαγγελματίες ιατροί,  ιδιωτικά ασθενοφόρα, κτλ), εντός προδιαγεγραμμένου πλαισίου, κάνοντας πράξη την συνεργασία κρατικού και ιδιωτικού τομέα προς όφελος της κοινωνίας.</w:t>
      </w:r>
    </w:p>
    <w:p w:rsidR="00E63A4D" w:rsidRPr="00E63A4D" w:rsidRDefault="00E63A4D" w:rsidP="00E63A4D">
      <w:pPr>
        <w:jc w:val="both"/>
        <w:rPr>
          <w:rFonts w:ascii="Calibri" w:eastAsia="Arial Unicode MS" w:hAnsi="Calibri" w:cs="Calibri"/>
          <w:color w:val="222222"/>
          <w:sz w:val="28"/>
          <w:szCs w:val="28"/>
          <w:lang w:val="el-GR"/>
        </w:rPr>
      </w:pPr>
    </w:p>
    <w:p w:rsidR="00E63A4D" w:rsidRPr="00E63A4D" w:rsidRDefault="00E63A4D" w:rsidP="00E63A4D">
      <w:pPr>
        <w:jc w:val="both"/>
        <w:rPr>
          <w:rFonts w:ascii="Calibri" w:eastAsia="Arial Unicode MS" w:hAnsi="Calibri" w:cs="Calibri"/>
          <w:color w:val="222222"/>
          <w:sz w:val="28"/>
          <w:szCs w:val="28"/>
          <w:lang w:val="el-GR"/>
        </w:rPr>
      </w:pPr>
      <w:r w:rsidRPr="0022273F">
        <w:rPr>
          <w:rFonts w:ascii="Calibri" w:eastAsia="Arial Unicode MS" w:hAnsi="Calibri" w:cs="Calibri"/>
          <w:color w:val="222222"/>
          <w:sz w:val="28"/>
          <w:szCs w:val="28"/>
        </w:rPr>
        <w:t>IV</w:t>
      </w:r>
      <w:r w:rsidRPr="00E63A4D">
        <w:rPr>
          <w:rFonts w:ascii="Calibri" w:eastAsia="Arial Unicode MS" w:hAnsi="Calibri" w:cs="Calibri"/>
          <w:color w:val="222222"/>
          <w:sz w:val="28"/>
          <w:szCs w:val="28"/>
          <w:lang w:val="el-GR"/>
        </w:rPr>
        <w:t>.</w:t>
      </w:r>
      <w:r w:rsidRPr="00E63A4D">
        <w:rPr>
          <w:rFonts w:ascii="Calibri" w:eastAsia="Arial Unicode MS" w:hAnsi="Calibri" w:cs="Calibri"/>
          <w:color w:val="222222"/>
          <w:sz w:val="28"/>
          <w:szCs w:val="28"/>
          <w:lang w:val="el-GR"/>
        </w:rPr>
        <w:tab/>
        <w:t>Η διαθεσιμότητα παροχής υπηρεσιών υγείας τόσο εν μέσω της κρίσης όσο και μετά την κορύφωσή της.</w:t>
      </w:r>
    </w:p>
    <w:p w:rsidR="00E63A4D" w:rsidRPr="00E63A4D" w:rsidRDefault="00E63A4D" w:rsidP="00E63A4D">
      <w:pPr>
        <w:jc w:val="both"/>
        <w:rPr>
          <w:rFonts w:ascii="Calibri" w:eastAsia="Arial Unicode MS" w:hAnsi="Calibri" w:cs="Calibri"/>
          <w:color w:val="222222"/>
          <w:sz w:val="28"/>
          <w:szCs w:val="28"/>
          <w:lang w:val="el-GR"/>
        </w:rPr>
      </w:pPr>
    </w:p>
    <w:p w:rsidR="00E63A4D" w:rsidRPr="00D72B6E" w:rsidRDefault="00E63A4D" w:rsidP="00E63A4D">
      <w:pPr>
        <w:jc w:val="both"/>
        <w:rPr>
          <w:rFonts w:ascii="Calibri" w:eastAsia="Arial Unicode MS" w:hAnsi="Calibri" w:cs="Calibri"/>
          <w:color w:val="222222"/>
          <w:sz w:val="28"/>
          <w:szCs w:val="28"/>
        </w:rPr>
      </w:pPr>
      <w:r w:rsidRPr="00D72B6E">
        <w:rPr>
          <w:rFonts w:ascii="Calibri" w:eastAsia="Arial Unicode MS" w:hAnsi="Calibri" w:cs="Calibri"/>
          <w:color w:val="222222"/>
          <w:sz w:val="28"/>
          <w:szCs w:val="28"/>
        </w:rPr>
        <w:t>Προτείνονται τα ακόλουθα μέτρα:</w:t>
      </w:r>
    </w:p>
    <w:p w:rsidR="00E63A4D" w:rsidRPr="00323F62" w:rsidRDefault="00E63A4D" w:rsidP="00E63A4D">
      <w:pPr>
        <w:pStyle w:val="Web"/>
        <w:numPr>
          <w:ilvl w:val="1"/>
          <w:numId w:val="2"/>
        </w:numPr>
        <w:shd w:val="clear" w:color="auto" w:fill="FFFFFF"/>
        <w:spacing w:before="0" w:beforeAutospacing="0" w:after="0" w:afterAutospacing="0" w:line="259" w:lineRule="atLeast"/>
        <w:jc w:val="both"/>
        <w:rPr>
          <w:rFonts w:ascii="Calibri" w:eastAsia="Arial Unicode MS" w:hAnsi="Calibri" w:cs="Calibri"/>
          <w:color w:val="222222"/>
          <w:sz w:val="28"/>
          <w:szCs w:val="28"/>
        </w:rPr>
      </w:pPr>
      <w:r w:rsidRPr="00323F62">
        <w:rPr>
          <w:rFonts w:ascii="Calibri" w:eastAsia="Arial Unicode MS" w:hAnsi="Calibri" w:cs="Calibri"/>
          <w:color w:val="222222"/>
          <w:sz w:val="28"/>
          <w:szCs w:val="28"/>
        </w:rPr>
        <w:t xml:space="preserve">Σύνταξη από τον ΕΟΔΥ πρωτοκόλλου διαχείρισης των επιβεβαιωμένων ή ύποπτων κρουσμάτων στην κοινότητα με σαφή αναφορά στην παραμετροποίηση των κλινικών </w:t>
      </w:r>
      <w:r w:rsidRPr="00323F62">
        <w:rPr>
          <w:rFonts w:ascii="Calibri" w:eastAsia="Arial Unicode MS" w:hAnsi="Calibri" w:cs="Calibri"/>
          <w:color w:val="222222"/>
          <w:sz w:val="28"/>
          <w:szCs w:val="28"/>
        </w:rPr>
        <w:lastRenderedPageBreak/>
        <w:t xml:space="preserve">και εργαστηριακών σημείων παρακολούθησης των ασθενών από τους θεράποντες ιατρούς, με ιδιαίτερη μνεία σε κλινικοεργαστηριακά σημεία που χρήζουν παραπομπής σε νοσηλευτικό ίδρυμα. Ειδική μνεία πρέπει να δοθεί στη διαχείριση ευπαθών ομάδων. </w:t>
      </w:r>
    </w:p>
    <w:p w:rsidR="00E63A4D" w:rsidRPr="00323F62" w:rsidRDefault="00E63A4D" w:rsidP="00E63A4D">
      <w:pPr>
        <w:pStyle w:val="Web"/>
        <w:numPr>
          <w:ilvl w:val="1"/>
          <w:numId w:val="2"/>
        </w:numPr>
        <w:shd w:val="clear" w:color="auto" w:fill="FFFFFF"/>
        <w:spacing w:before="0" w:beforeAutospacing="0" w:after="0" w:afterAutospacing="0" w:line="259" w:lineRule="atLeast"/>
        <w:jc w:val="both"/>
        <w:rPr>
          <w:rFonts w:ascii="Calibri" w:eastAsia="Arial Unicode MS" w:hAnsi="Calibri" w:cs="Calibri"/>
          <w:color w:val="222222"/>
          <w:sz w:val="28"/>
          <w:szCs w:val="28"/>
        </w:rPr>
      </w:pPr>
      <w:r w:rsidRPr="00323F62">
        <w:rPr>
          <w:rFonts w:ascii="Calibri" w:hAnsi="Calibri" w:cs="Calibri"/>
          <w:color w:val="222222"/>
          <w:sz w:val="28"/>
          <w:szCs w:val="28"/>
        </w:rPr>
        <w:t>Τη δημιουργία τοπικού περιφερειακού συντονιστικού κέντρου υπό την αιγίδα και την απόλυτη καθοδήγηση του ΕΟΔΥ με τη συνδρομή των Ιατρικών Συλλόγων.</w:t>
      </w:r>
    </w:p>
    <w:p w:rsidR="00E63A4D" w:rsidRPr="00323F62" w:rsidRDefault="00E63A4D" w:rsidP="00E63A4D">
      <w:pPr>
        <w:numPr>
          <w:ilvl w:val="1"/>
          <w:numId w:val="2"/>
        </w:numPr>
        <w:shd w:val="clear" w:color="auto" w:fill="FFFFFF"/>
        <w:spacing w:before="100" w:beforeAutospacing="1" w:after="100" w:afterAutospacing="1"/>
        <w:jc w:val="both"/>
        <w:rPr>
          <w:rFonts w:ascii="Calibri" w:hAnsi="Calibri" w:cs="Calibri"/>
          <w:color w:val="000000"/>
          <w:sz w:val="28"/>
          <w:szCs w:val="28"/>
          <w:lang w:val="el-GR"/>
        </w:rPr>
      </w:pPr>
      <w:r w:rsidRPr="00323F62">
        <w:rPr>
          <w:rFonts w:ascii="Calibri" w:eastAsia="Arial Unicode MS" w:hAnsi="Calibri" w:cs="Calibri"/>
          <w:color w:val="222222"/>
          <w:sz w:val="28"/>
          <w:szCs w:val="28"/>
          <w:lang w:val="el-GR"/>
        </w:rPr>
        <w:t>Δημιουργία κέντρων ή κινητών μονάδων</w:t>
      </w:r>
      <w:r w:rsidRPr="00323F62">
        <w:rPr>
          <w:rStyle w:val="a8"/>
          <w:rFonts w:ascii="Calibri" w:hAnsi="Calibri" w:cs="Calibri"/>
          <w:b w:val="0"/>
          <w:bCs w:val="0"/>
          <w:color w:val="000000"/>
          <w:sz w:val="28"/>
          <w:szCs w:val="28"/>
        </w:rPr>
        <w:t>COVID</w:t>
      </w:r>
      <w:r w:rsidRPr="00323F62">
        <w:rPr>
          <w:rStyle w:val="a8"/>
          <w:rFonts w:ascii="Calibri" w:hAnsi="Calibri" w:cs="Calibri"/>
          <w:b w:val="0"/>
          <w:bCs w:val="0"/>
          <w:color w:val="000000"/>
          <w:sz w:val="28"/>
          <w:szCs w:val="28"/>
          <w:lang w:val="el-GR"/>
        </w:rPr>
        <w:t>-19 ανά νομό</w:t>
      </w:r>
      <w:r w:rsidRPr="00323F62">
        <w:rPr>
          <w:rFonts w:ascii="Calibri" w:hAnsi="Calibri" w:cs="Calibri"/>
          <w:color w:val="000000"/>
          <w:sz w:val="28"/>
          <w:szCs w:val="28"/>
          <w:lang w:val="el-GR"/>
        </w:rPr>
        <w:t>,</w:t>
      </w:r>
      <w:r w:rsidRPr="00323F62">
        <w:rPr>
          <w:rFonts w:ascii="Calibri" w:hAnsi="Calibri" w:cs="Calibri"/>
          <w:color w:val="000000"/>
          <w:sz w:val="28"/>
          <w:szCs w:val="28"/>
        </w:rPr>
        <w:t> </w:t>
      </w:r>
      <w:r w:rsidRPr="00323F62">
        <w:rPr>
          <w:rFonts w:ascii="Calibri" w:hAnsi="Calibri" w:cs="Calibri"/>
          <w:color w:val="000000"/>
          <w:sz w:val="28"/>
          <w:szCs w:val="28"/>
          <w:lang w:val="el-GR"/>
        </w:rPr>
        <w:t>ώστε να πραγματοποιούνται</w:t>
      </w:r>
      <w:r w:rsidRPr="00323F62">
        <w:rPr>
          <w:rFonts w:ascii="Calibri" w:hAnsi="Calibri" w:cs="Calibri"/>
          <w:color w:val="000000"/>
          <w:sz w:val="28"/>
          <w:szCs w:val="28"/>
        </w:rPr>
        <w:t> </w:t>
      </w:r>
      <w:r w:rsidRPr="00323F62">
        <w:rPr>
          <w:rFonts w:ascii="Calibri" w:hAnsi="Calibri" w:cs="Calibri"/>
          <w:color w:val="000000"/>
          <w:sz w:val="28"/>
          <w:szCs w:val="28"/>
          <w:lang w:val="el-GR"/>
        </w:rPr>
        <w:t xml:space="preserve"> οι απαραίτητες εργαστηριακές και απεικονιστικές εξετάσεις</w:t>
      </w:r>
      <w:r w:rsidRPr="00323F62">
        <w:rPr>
          <w:rFonts w:ascii="Calibri" w:hAnsi="Calibri" w:cs="Calibri"/>
          <w:color w:val="000000"/>
          <w:sz w:val="28"/>
          <w:szCs w:val="28"/>
        </w:rPr>
        <w:t> </w:t>
      </w:r>
      <w:r w:rsidRPr="00323F62">
        <w:rPr>
          <w:rFonts w:ascii="Calibri" w:hAnsi="Calibri" w:cs="Calibri"/>
          <w:color w:val="000000"/>
          <w:sz w:val="28"/>
          <w:szCs w:val="28"/>
          <w:lang w:val="el-GR"/>
        </w:rPr>
        <w:t>που απαιτούνται για τη διαχείριση</w:t>
      </w:r>
      <w:r w:rsidRPr="00323F62">
        <w:rPr>
          <w:rFonts w:ascii="Calibri" w:hAnsi="Calibri" w:cs="Calibri"/>
          <w:color w:val="000000"/>
          <w:sz w:val="28"/>
          <w:szCs w:val="28"/>
        </w:rPr>
        <w:t> </w:t>
      </w:r>
      <w:r w:rsidRPr="00323F62">
        <w:rPr>
          <w:rFonts w:ascii="Calibri" w:hAnsi="Calibri" w:cs="Calibri"/>
          <w:color w:val="000000"/>
          <w:sz w:val="28"/>
          <w:szCs w:val="28"/>
          <w:lang w:val="el-GR"/>
        </w:rPr>
        <w:t xml:space="preserve">της πνευμονίας που προκαλείται από τον κορωνοϊό στην κοινότητα. Σε περίπτωση υιοθέτησης του μοντέλου της κινητής μονάδας, </w:t>
      </w:r>
      <w:r w:rsidRPr="00323F62">
        <w:rPr>
          <w:rFonts w:ascii="Calibri" w:hAnsi="Calibri" w:cs="Calibri"/>
          <w:color w:val="222222"/>
          <w:sz w:val="28"/>
          <w:szCs w:val="28"/>
          <w:lang w:val="el-GR"/>
        </w:rPr>
        <w:t>απαραίτητη κρίνεται η παρουσία ιατρού με τον κατάλληλο εξοπλισμό για την κατ’οίκον εκτίμηση της υγείας του ασθενούς.</w:t>
      </w:r>
    </w:p>
    <w:p w:rsidR="00E63A4D" w:rsidRPr="00323F62" w:rsidRDefault="00E63A4D" w:rsidP="00E63A4D">
      <w:pPr>
        <w:pStyle w:val="Web"/>
        <w:numPr>
          <w:ilvl w:val="1"/>
          <w:numId w:val="2"/>
        </w:numPr>
        <w:shd w:val="clear" w:color="auto" w:fill="FFFFFF"/>
        <w:spacing w:before="0" w:beforeAutospacing="0" w:after="0" w:afterAutospacing="0" w:line="259" w:lineRule="atLeast"/>
        <w:jc w:val="both"/>
        <w:rPr>
          <w:rFonts w:ascii="Calibri" w:eastAsia="Arial Unicode MS" w:hAnsi="Calibri" w:cs="Calibri"/>
          <w:color w:val="222222"/>
          <w:sz w:val="28"/>
          <w:szCs w:val="28"/>
        </w:rPr>
      </w:pPr>
      <w:r w:rsidRPr="00323F62">
        <w:rPr>
          <w:rStyle w:val="a8"/>
          <w:rFonts w:ascii="Calibri" w:hAnsi="Calibri" w:cs="Calibri"/>
          <w:b w:val="0"/>
          <w:bCs w:val="0"/>
          <w:color w:val="000000"/>
          <w:sz w:val="28"/>
          <w:szCs w:val="28"/>
        </w:rPr>
        <w:t>Δημιουργία μίας δομής δειγματοληψίας </w:t>
      </w:r>
      <w:r w:rsidRPr="00323F62">
        <w:rPr>
          <w:rFonts w:ascii="Calibri" w:hAnsi="Calibri" w:cs="Calibri"/>
          <w:color w:val="000000"/>
          <w:sz w:val="28"/>
          <w:szCs w:val="28"/>
        </w:rPr>
        <w:t>(ολοήμερη κάλυψη) ανά νομό</w:t>
      </w:r>
      <w:r w:rsidRPr="00323F62">
        <w:rPr>
          <w:rStyle w:val="a8"/>
          <w:rFonts w:ascii="Calibri" w:hAnsi="Calibri" w:cs="Calibri"/>
          <w:b w:val="0"/>
          <w:bCs w:val="0"/>
          <w:color w:val="000000"/>
          <w:sz w:val="28"/>
          <w:szCs w:val="28"/>
        </w:rPr>
        <w:t xml:space="preserve"> σε κοντέϊνερ (isolationbox) </w:t>
      </w:r>
      <w:r w:rsidRPr="00323F62">
        <w:rPr>
          <w:rFonts w:ascii="Calibri" w:hAnsi="Calibri" w:cs="Calibri"/>
          <w:color w:val="000000"/>
          <w:sz w:val="28"/>
          <w:szCs w:val="28"/>
        </w:rPr>
        <w:t xml:space="preserve">για την αρχική κλινική εξέταση και δειγματοληψία των ασθενών. </w:t>
      </w:r>
    </w:p>
    <w:p w:rsidR="00E63A4D" w:rsidRPr="00323F62" w:rsidRDefault="00E63A4D" w:rsidP="00E63A4D">
      <w:pPr>
        <w:pStyle w:val="Web"/>
        <w:numPr>
          <w:ilvl w:val="1"/>
          <w:numId w:val="2"/>
        </w:numPr>
        <w:shd w:val="clear" w:color="auto" w:fill="FFFFFF"/>
        <w:spacing w:before="0" w:beforeAutospacing="0" w:after="0" w:afterAutospacing="0" w:line="259" w:lineRule="atLeast"/>
        <w:jc w:val="both"/>
        <w:rPr>
          <w:rStyle w:val="a8"/>
          <w:rFonts w:ascii="Calibri" w:eastAsia="Arial Unicode MS" w:hAnsi="Calibri" w:cs="Calibri"/>
          <w:b w:val="0"/>
          <w:bCs w:val="0"/>
          <w:color w:val="222222"/>
          <w:sz w:val="28"/>
          <w:szCs w:val="28"/>
        </w:rPr>
      </w:pPr>
      <w:r w:rsidRPr="00323F62">
        <w:rPr>
          <w:rStyle w:val="a8"/>
          <w:rFonts w:ascii="Calibri" w:hAnsi="Calibri" w:cs="Calibri"/>
          <w:b w:val="0"/>
          <w:bCs w:val="0"/>
          <w:color w:val="000000"/>
          <w:sz w:val="28"/>
          <w:szCs w:val="28"/>
        </w:rPr>
        <w:t xml:space="preserve">Εμπλουτισμό των εργαστηρίων αναφοράς για την ευρύτερη κάλυψη των περιοχών με ειδική πρόβλεψη για τις νησιώτικες και ακριτικές περιοχές. </w:t>
      </w:r>
    </w:p>
    <w:p w:rsidR="00E63A4D" w:rsidRPr="00323F62" w:rsidRDefault="00E63A4D" w:rsidP="00E63A4D">
      <w:pPr>
        <w:pStyle w:val="Web"/>
        <w:numPr>
          <w:ilvl w:val="1"/>
          <w:numId w:val="2"/>
        </w:numPr>
        <w:shd w:val="clear" w:color="auto" w:fill="FFFFFF"/>
        <w:spacing w:before="0" w:beforeAutospacing="0" w:after="0" w:afterAutospacing="0" w:line="259" w:lineRule="atLeast"/>
        <w:jc w:val="both"/>
        <w:rPr>
          <w:rStyle w:val="a8"/>
          <w:rFonts w:ascii="Calibri" w:eastAsia="Arial Unicode MS" w:hAnsi="Calibri" w:cs="Calibri"/>
          <w:b w:val="0"/>
          <w:bCs w:val="0"/>
          <w:color w:val="222222"/>
          <w:sz w:val="28"/>
          <w:szCs w:val="28"/>
        </w:rPr>
      </w:pPr>
      <w:r w:rsidRPr="00323F62">
        <w:rPr>
          <w:rStyle w:val="a8"/>
          <w:rFonts w:ascii="Calibri" w:hAnsi="Calibri" w:cs="Calibri"/>
          <w:b w:val="0"/>
          <w:bCs w:val="0"/>
          <w:color w:val="000000"/>
          <w:sz w:val="28"/>
          <w:szCs w:val="28"/>
        </w:rPr>
        <w:t xml:space="preserve">Οργανωτική αναδιάταξη ιατρικού δυναμικού που υπηρετεί στις δημόσιες δομές (κέντρα υγείας, περιφερικά ιατρεία, ΤΟ.Μ.Υ.) ώστε να καλύψουν την ενίσχυση του ΕΣΥ. Αναστολή όλων των αδειών και ανάκληση μετακινήσεων / αποσπάσεων σε άλλες περιοχές εκτός εάν εξυπηρετούν υπηρεσιακές ανάγκες δημόσιας υγείας. </w:t>
      </w:r>
    </w:p>
    <w:p w:rsidR="00E63A4D" w:rsidRPr="00323F62" w:rsidRDefault="00E63A4D" w:rsidP="00E63A4D">
      <w:pPr>
        <w:pStyle w:val="Web"/>
        <w:shd w:val="clear" w:color="auto" w:fill="FFFFFF"/>
        <w:spacing w:before="0" w:beforeAutospacing="0" w:after="0" w:afterAutospacing="0" w:line="259" w:lineRule="atLeast"/>
        <w:ind w:left="1080"/>
        <w:jc w:val="both"/>
        <w:rPr>
          <w:rStyle w:val="a8"/>
          <w:rFonts w:ascii="Calibri" w:eastAsia="Arial Unicode MS" w:hAnsi="Calibri" w:cs="Calibri"/>
          <w:b w:val="0"/>
          <w:bCs w:val="0"/>
          <w:color w:val="222222"/>
          <w:sz w:val="28"/>
          <w:szCs w:val="28"/>
        </w:rPr>
      </w:pPr>
    </w:p>
    <w:p w:rsidR="00E63A4D" w:rsidRPr="00323F62" w:rsidRDefault="00E63A4D" w:rsidP="00E63A4D">
      <w:pPr>
        <w:pStyle w:val="Web"/>
        <w:numPr>
          <w:ilvl w:val="0"/>
          <w:numId w:val="2"/>
        </w:numPr>
        <w:shd w:val="clear" w:color="auto" w:fill="FFFFFF"/>
        <w:spacing w:before="0" w:beforeAutospacing="0" w:after="0" w:afterAutospacing="0" w:line="259" w:lineRule="atLeast"/>
        <w:jc w:val="both"/>
        <w:rPr>
          <w:rStyle w:val="a7"/>
          <w:rFonts w:ascii="Calibri" w:eastAsia="Arial Unicode MS" w:hAnsi="Calibri" w:cs="Calibri"/>
          <w:color w:val="222222"/>
          <w:sz w:val="28"/>
          <w:szCs w:val="28"/>
        </w:rPr>
      </w:pPr>
      <w:r w:rsidRPr="00323F62">
        <w:rPr>
          <w:rStyle w:val="a8"/>
          <w:rFonts w:ascii="Calibri" w:hAnsi="Calibri" w:cs="Calibri"/>
          <w:b w:val="0"/>
          <w:bCs w:val="0"/>
          <w:color w:val="000000"/>
          <w:sz w:val="28"/>
          <w:szCs w:val="28"/>
        </w:rPr>
        <w:lastRenderedPageBreak/>
        <w:t xml:space="preserve">ΕΣΥ: Στο ΕΣΥ θα πρέπει να προβλέπεται η κατάλληλη διαμερισματοποίηση των κλινικών των νοσοκομείων, </w:t>
      </w:r>
      <w:r w:rsidRPr="00323F62">
        <w:rPr>
          <w:rStyle w:val="a8"/>
          <w:rFonts w:ascii="Calibri" w:hAnsi="Calibri" w:cs="Calibri"/>
          <w:b w:val="0"/>
          <w:bCs w:val="0"/>
          <w:i/>
          <w:iCs/>
          <w:color w:val="000000"/>
          <w:sz w:val="28"/>
          <w:szCs w:val="28"/>
        </w:rPr>
        <w:t>με ά</w:t>
      </w:r>
      <w:r w:rsidRPr="00323F62">
        <w:rPr>
          <w:rStyle w:val="a7"/>
          <w:rFonts w:ascii="Calibri" w:hAnsi="Calibri" w:cs="Calibri"/>
          <w:i w:val="0"/>
          <w:iCs w:val="0"/>
          <w:color w:val="000000"/>
          <w:sz w:val="28"/>
          <w:szCs w:val="28"/>
        </w:rPr>
        <w:t>μεση, προμήθεια κατάλληλων αναπνευστήρων, φορητών ακτινολογικών μηχανημάτων και κατάλληλου ιατρικού εξοπλισμού ώστε να αναπτυχθούν με αυξημένη ταχύτητα, επιπλέον κλίνες νοσηλείας.</w:t>
      </w:r>
    </w:p>
    <w:p w:rsidR="00E63A4D" w:rsidRPr="00323F62" w:rsidRDefault="00E63A4D" w:rsidP="00E63A4D">
      <w:pPr>
        <w:pStyle w:val="Web"/>
        <w:shd w:val="clear" w:color="auto" w:fill="FFFFFF"/>
        <w:spacing w:before="0" w:beforeAutospacing="0" w:after="0" w:afterAutospacing="0" w:line="259" w:lineRule="atLeast"/>
        <w:ind w:left="360"/>
        <w:jc w:val="both"/>
        <w:rPr>
          <w:rStyle w:val="a8"/>
          <w:rFonts w:ascii="Calibri" w:eastAsia="Arial Unicode MS" w:hAnsi="Calibri" w:cs="Calibri"/>
          <w:b w:val="0"/>
          <w:bCs w:val="0"/>
          <w:i/>
          <w:iCs/>
          <w:color w:val="222222"/>
          <w:sz w:val="28"/>
          <w:szCs w:val="28"/>
        </w:rPr>
      </w:pPr>
      <w:r w:rsidRPr="00323F62">
        <w:rPr>
          <w:rStyle w:val="a8"/>
          <w:rFonts w:ascii="Calibri" w:hAnsi="Calibri" w:cs="Calibri"/>
          <w:b w:val="0"/>
          <w:bCs w:val="0"/>
          <w:color w:val="000000"/>
          <w:sz w:val="28"/>
          <w:szCs w:val="28"/>
        </w:rPr>
        <w:t xml:space="preserve">Προτείνεται: </w:t>
      </w:r>
    </w:p>
    <w:p w:rsidR="00E63A4D" w:rsidRPr="00323F62" w:rsidRDefault="00E63A4D" w:rsidP="00E63A4D">
      <w:pPr>
        <w:pStyle w:val="Web"/>
        <w:numPr>
          <w:ilvl w:val="1"/>
          <w:numId w:val="2"/>
        </w:numPr>
        <w:shd w:val="clear" w:color="auto" w:fill="FFFFFF"/>
        <w:spacing w:before="0" w:beforeAutospacing="0" w:after="0" w:afterAutospacing="0" w:line="259" w:lineRule="atLeast"/>
        <w:jc w:val="both"/>
        <w:rPr>
          <w:rStyle w:val="a8"/>
          <w:rFonts w:ascii="Calibri" w:eastAsia="Arial Unicode MS" w:hAnsi="Calibri" w:cs="Calibri"/>
          <w:b w:val="0"/>
          <w:bCs w:val="0"/>
          <w:color w:val="222222"/>
          <w:sz w:val="28"/>
          <w:szCs w:val="28"/>
        </w:rPr>
      </w:pPr>
      <w:r w:rsidRPr="00323F62">
        <w:rPr>
          <w:rStyle w:val="a8"/>
          <w:rFonts w:ascii="Calibri" w:hAnsi="Calibri" w:cs="Calibri"/>
          <w:b w:val="0"/>
          <w:bCs w:val="0"/>
          <w:color w:val="000000"/>
          <w:sz w:val="28"/>
          <w:szCs w:val="28"/>
        </w:rPr>
        <w:t>Δημιουργία ειδικού κοντέϊνερ (</w:t>
      </w:r>
      <w:r w:rsidRPr="00323F62">
        <w:rPr>
          <w:rStyle w:val="a8"/>
          <w:rFonts w:ascii="Calibri" w:hAnsi="Calibri" w:cs="Calibri"/>
          <w:b w:val="0"/>
          <w:bCs w:val="0"/>
          <w:color w:val="000000"/>
          <w:sz w:val="28"/>
          <w:szCs w:val="28"/>
          <w:lang w:val="en-US"/>
        </w:rPr>
        <w:t>isolationbox</w:t>
      </w:r>
      <w:r w:rsidRPr="00323F62">
        <w:rPr>
          <w:rStyle w:val="a8"/>
          <w:rFonts w:ascii="Calibri" w:hAnsi="Calibri" w:cs="Calibri"/>
          <w:b w:val="0"/>
          <w:bCs w:val="0"/>
          <w:color w:val="000000"/>
          <w:sz w:val="28"/>
          <w:szCs w:val="28"/>
        </w:rPr>
        <w:t>) για τη δειγματοληψία και αρχική κλινική εκτίμηση με όλες τις απαραίτητες προδιαγραφές.</w:t>
      </w:r>
    </w:p>
    <w:p w:rsidR="00E63A4D" w:rsidRPr="00323F62" w:rsidRDefault="00E63A4D" w:rsidP="00E63A4D">
      <w:pPr>
        <w:pStyle w:val="Web"/>
        <w:numPr>
          <w:ilvl w:val="1"/>
          <w:numId w:val="2"/>
        </w:numPr>
        <w:shd w:val="clear" w:color="auto" w:fill="FFFFFF"/>
        <w:spacing w:before="0" w:beforeAutospacing="0" w:after="0" w:afterAutospacing="0" w:line="259" w:lineRule="atLeast"/>
        <w:jc w:val="both"/>
        <w:rPr>
          <w:rStyle w:val="a8"/>
          <w:rFonts w:ascii="Calibri" w:eastAsia="Arial Unicode MS" w:hAnsi="Calibri" w:cs="Calibri"/>
          <w:b w:val="0"/>
          <w:bCs w:val="0"/>
          <w:color w:val="222222"/>
          <w:sz w:val="28"/>
          <w:szCs w:val="28"/>
        </w:rPr>
      </w:pPr>
      <w:r w:rsidRPr="00323F62">
        <w:rPr>
          <w:rStyle w:val="a8"/>
          <w:rFonts w:ascii="Calibri" w:hAnsi="Calibri" w:cs="Calibri"/>
          <w:b w:val="0"/>
          <w:bCs w:val="0"/>
          <w:color w:val="000000"/>
          <w:sz w:val="28"/>
          <w:szCs w:val="28"/>
        </w:rPr>
        <w:t xml:space="preserve">Αναδιάταξη και συγχώνευση κλινικών νοσοκομείων με δημιουργία πτέρυγας κορωνοϊού και πτέρυγας ύποπτων κρουσμάτων σε κάθε νομαρχιακό νοσοκομείο. </w:t>
      </w:r>
    </w:p>
    <w:p w:rsidR="00E63A4D" w:rsidRPr="00323F62" w:rsidRDefault="00E63A4D" w:rsidP="00E63A4D">
      <w:pPr>
        <w:pStyle w:val="Web"/>
        <w:numPr>
          <w:ilvl w:val="1"/>
          <w:numId w:val="2"/>
        </w:numPr>
        <w:shd w:val="clear" w:color="auto" w:fill="FFFFFF"/>
        <w:spacing w:before="0" w:beforeAutospacing="0" w:after="0" w:afterAutospacing="0" w:line="259" w:lineRule="atLeast"/>
        <w:jc w:val="both"/>
        <w:rPr>
          <w:rStyle w:val="a8"/>
          <w:rFonts w:ascii="Calibri" w:eastAsia="Arial Unicode MS" w:hAnsi="Calibri" w:cs="Calibri"/>
          <w:b w:val="0"/>
          <w:bCs w:val="0"/>
          <w:color w:val="222222"/>
          <w:sz w:val="28"/>
          <w:szCs w:val="28"/>
        </w:rPr>
      </w:pPr>
      <w:r w:rsidRPr="00323F62">
        <w:rPr>
          <w:rStyle w:val="a8"/>
          <w:rFonts w:ascii="Calibri" w:hAnsi="Calibri" w:cs="Calibri"/>
          <w:b w:val="0"/>
          <w:bCs w:val="0"/>
          <w:color w:val="000000"/>
          <w:sz w:val="28"/>
          <w:szCs w:val="28"/>
        </w:rPr>
        <w:t>Επίσπευση της λήψης του αποτελέσματος από τα εργαστήρια αναφοράς δείγματος κορωνοϊού ώστε να επιταχυνθεί η γρήγορη διακίνηση και διαχείριση των ύποπτων κρουσμάτων.</w:t>
      </w:r>
    </w:p>
    <w:p w:rsidR="00E63A4D" w:rsidRPr="00323F62" w:rsidRDefault="00E63A4D" w:rsidP="00E63A4D">
      <w:pPr>
        <w:pStyle w:val="Web"/>
        <w:numPr>
          <w:ilvl w:val="1"/>
          <w:numId w:val="2"/>
        </w:numPr>
        <w:shd w:val="clear" w:color="auto" w:fill="FFFFFF"/>
        <w:spacing w:before="0" w:beforeAutospacing="0" w:after="0" w:afterAutospacing="0" w:line="259" w:lineRule="atLeast"/>
        <w:jc w:val="both"/>
        <w:rPr>
          <w:rStyle w:val="a8"/>
          <w:rFonts w:ascii="Calibri" w:eastAsia="Arial Unicode MS" w:hAnsi="Calibri" w:cs="Calibri"/>
          <w:b w:val="0"/>
          <w:bCs w:val="0"/>
          <w:color w:val="222222"/>
          <w:sz w:val="28"/>
          <w:szCs w:val="28"/>
        </w:rPr>
      </w:pPr>
      <w:r w:rsidRPr="00323F62">
        <w:rPr>
          <w:rStyle w:val="a8"/>
          <w:rFonts w:ascii="Calibri" w:hAnsi="Calibri" w:cs="Calibri"/>
          <w:b w:val="0"/>
          <w:bCs w:val="0"/>
          <w:color w:val="000000"/>
          <w:sz w:val="28"/>
          <w:szCs w:val="28"/>
        </w:rPr>
        <w:t>Σύνταξη ειδικού πρωτοκόλλου από τον ΕΟΔΥ για τη διαχείριση έκτακτων συμβάντων σε ασθενείς με κορωνοϊό ( πχ έμφραγμα του μυοκαρδίου, κάταγμα, τοκετός, αιμοκάθαρση, κλπ ).</w:t>
      </w:r>
    </w:p>
    <w:p w:rsidR="00E63A4D" w:rsidRPr="00323F62" w:rsidRDefault="00E63A4D" w:rsidP="00E63A4D">
      <w:pPr>
        <w:pStyle w:val="Web"/>
        <w:numPr>
          <w:ilvl w:val="1"/>
          <w:numId w:val="2"/>
        </w:numPr>
        <w:shd w:val="clear" w:color="auto" w:fill="FFFFFF"/>
        <w:spacing w:before="0" w:beforeAutospacing="0" w:after="0" w:afterAutospacing="0" w:line="259" w:lineRule="atLeast"/>
        <w:jc w:val="both"/>
        <w:rPr>
          <w:rStyle w:val="a8"/>
          <w:rFonts w:ascii="Calibri" w:eastAsia="Arial Unicode MS" w:hAnsi="Calibri" w:cs="Calibri"/>
          <w:b w:val="0"/>
          <w:bCs w:val="0"/>
          <w:color w:val="222222"/>
          <w:sz w:val="28"/>
          <w:szCs w:val="28"/>
        </w:rPr>
      </w:pPr>
      <w:r w:rsidRPr="00323F62">
        <w:rPr>
          <w:rStyle w:val="a8"/>
          <w:rFonts w:ascii="Calibri" w:hAnsi="Calibri" w:cs="Calibri"/>
          <w:b w:val="0"/>
          <w:bCs w:val="0"/>
          <w:color w:val="000000"/>
          <w:sz w:val="28"/>
          <w:szCs w:val="28"/>
        </w:rPr>
        <w:t>Αναδιοργάνωση, θωράκιση με αυστηρά μέτρα προστασίας και άμεση ενίσχυση του ΕΚΑΒ ώστε να μπορέσει να ανταποκριθεί στις αυξημένες ανάγκες.</w:t>
      </w:r>
    </w:p>
    <w:p w:rsidR="00E63A4D" w:rsidRPr="00323F62" w:rsidRDefault="00E63A4D" w:rsidP="00E63A4D">
      <w:pPr>
        <w:pStyle w:val="Web"/>
        <w:numPr>
          <w:ilvl w:val="1"/>
          <w:numId w:val="2"/>
        </w:numPr>
        <w:shd w:val="clear" w:color="auto" w:fill="FFFFFF"/>
        <w:spacing w:before="0" w:beforeAutospacing="0" w:after="0" w:afterAutospacing="0" w:line="259" w:lineRule="atLeast"/>
        <w:jc w:val="both"/>
        <w:rPr>
          <w:rStyle w:val="a8"/>
          <w:rFonts w:ascii="Calibri" w:hAnsi="Calibri" w:cs="Calibri"/>
          <w:b w:val="0"/>
          <w:bCs w:val="0"/>
          <w:color w:val="000000"/>
          <w:sz w:val="28"/>
          <w:szCs w:val="28"/>
        </w:rPr>
      </w:pPr>
      <w:r w:rsidRPr="00323F62">
        <w:rPr>
          <w:rStyle w:val="a8"/>
          <w:rFonts w:ascii="Calibri" w:hAnsi="Calibri" w:cs="Calibri"/>
          <w:b w:val="0"/>
          <w:bCs w:val="0"/>
          <w:color w:val="000000"/>
          <w:sz w:val="28"/>
          <w:szCs w:val="28"/>
        </w:rPr>
        <w:t>Αναδιοργάνωση του εφημεριακού καθεστώτος στα Νοσοκομεία ώστε να υπάρχουν εφεδρείες σε περίπτωση υποχρεωτικής καραντίνας του υπηρετούντος προσωπικού.</w:t>
      </w:r>
    </w:p>
    <w:p w:rsidR="00E63A4D" w:rsidRPr="00323F62" w:rsidRDefault="00E63A4D" w:rsidP="00E63A4D">
      <w:pPr>
        <w:pStyle w:val="Web"/>
        <w:numPr>
          <w:ilvl w:val="1"/>
          <w:numId w:val="2"/>
        </w:numPr>
        <w:shd w:val="clear" w:color="auto" w:fill="FFFFFF"/>
        <w:spacing w:before="0" w:beforeAutospacing="0" w:after="0" w:afterAutospacing="0" w:line="259" w:lineRule="atLeast"/>
        <w:jc w:val="both"/>
        <w:rPr>
          <w:rStyle w:val="a7"/>
          <w:rFonts w:ascii="Calibri" w:eastAsia="Arial Unicode MS" w:hAnsi="Calibri" w:cs="Calibri"/>
          <w:i w:val="0"/>
          <w:iCs w:val="0"/>
          <w:color w:val="222222"/>
          <w:sz w:val="28"/>
          <w:szCs w:val="28"/>
        </w:rPr>
      </w:pPr>
      <w:r w:rsidRPr="00323F62">
        <w:rPr>
          <w:rStyle w:val="a7"/>
          <w:rFonts w:ascii="Calibri" w:hAnsi="Calibri" w:cs="Calibri"/>
          <w:i w:val="0"/>
          <w:iCs w:val="0"/>
          <w:color w:val="000000"/>
          <w:sz w:val="28"/>
          <w:szCs w:val="28"/>
        </w:rPr>
        <w:t xml:space="preserve">Άμεση </w:t>
      </w:r>
      <w:r w:rsidR="00323F62">
        <w:rPr>
          <w:rStyle w:val="a7"/>
          <w:rFonts w:ascii="Calibri" w:hAnsi="Calibri" w:cs="Calibri"/>
          <w:i w:val="0"/>
          <w:iCs w:val="0"/>
          <w:color w:val="000000"/>
          <w:sz w:val="28"/>
          <w:szCs w:val="28"/>
        </w:rPr>
        <w:t>ανάπτυξη του μέγιστου αριθμού κλινών στις</w:t>
      </w:r>
      <w:r w:rsidRPr="00323F62">
        <w:rPr>
          <w:rStyle w:val="a7"/>
          <w:rFonts w:ascii="Calibri" w:hAnsi="Calibri" w:cs="Calibri"/>
          <w:i w:val="0"/>
          <w:iCs w:val="0"/>
          <w:color w:val="000000"/>
          <w:sz w:val="28"/>
          <w:szCs w:val="28"/>
        </w:rPr>
        <w:t xml:space="preserve">Μονάδων Εντατικής Θεραπείας. Καταγραφή των γιατρών και νοσηλευτών  που έχουν εξειδίκευση στις ΜΕΘ </w:t>
      </w:r>
      <w:r w:rsidRPr="00323F62">
        <w:rPr>
          <w:rStyle w:val="a7"/>
          <w:rFonts w:ascii="Calibri" w:hAnsi="Calibri" w:cs="Calibri"/>
          <w:i w:val="0"/>
          <w:iCs w:val="0"/>
          <w:color w:val="000000"/>
          <w:sz w:val="28"/>
          <w:szCs w:val="28"/>
        </w:rPr>
        <w:lastRenderedPageBreak/>
        <w:t xml:space="preserve">προκειμένου να αξιοποιηθούν για τις νέες κλίνες που θα λειτουργούν παράλληλα με τις ΜΕΘ. </w:t>
      </w:r>
    </w:p>
    <w:p w:rsidR="00E63A4D" w:rsidRPr="00323F62" w:rsidRDefault="00E63A4D" w:rsidP="00E63A4D">
      <w:pPr>
        <w:pStyle w:val="Web"/>
        <w:numPr>
          <w:ilvl w:val="1"/>
          <w:numId w:val="2"/>
        </w:numPr>
        <w:shd w:val="clear" w:color="auto" w:fill="FFFFFF"/>
        <w:spacing w:before="0" w:beforeAutospacing="0" w:after="0" w:afterAutospacing="0" w:line="259" w:lineRule="atLeast"/>
        <w:jc w:val="both"/>
        <w:rPr>
          <w:rStyle w:val="a7"/>
          <w:rFonts w:ascii="Calibri" w:eastAsia="Arial Unicode MS" w:hAnsi="Calibri" w:cs="Calibri"/>
          <w:i w:val="0"/>
          <w:iCs w:val="0"/>
          <w:color w:val="222222"/>
          <w:sz w:val="28"/>
          <w:szCs w:val="28"/>
        </w:rPr>
      </w:pPr>
      <w:r w:rsidRPr="00323F62">
        <w:rPr>
          <w:rStyle w:val="a7"/>
          <w:rFonts w:ascii="Calibri" w:hAnsi="Calibri" w:cs="Calibri"/>
          <w:i w:val="0"/>
          <w:iCs w:val="0"/>
          <w:color w:val="000000"/>
          <w:sz w:val="28"/>
          <w:szCs w:val="28"/>
        </w:rPr>
        <w:t xml:space="preserve">Πρόβλεψη για δημιουργία εφεδρικών χώρων νοσηλείας (πχ σε κλειστά νοσοκομεία) με τις κατάλληλες προδιαγραφές και πρόσληψη του αντίστοιχου υγειονομικού προσωπικού. </w:t>
      </w:r>
    </w:p>
    <w:p w:rsidR="00E63A4D" w:rsidRPr="00323F62" w:rsidRDefault="00E63A4D" w:rsidP="00E63A4D">
      <w:pPr>
        <w:pStyle w:val="Web"/>
        <w:numPr>
          <w:ilvl w:val="1"/>
          <w:numId w:val="2"/>
        </w:numPr>
        <w:shd w:val="clear" w:color="auto" w:fill="FFFFFF"/>
        <w:spacing w:before="0" w:beforeAutospacing="0" w:after="0" w:afterAutospacing="0" w:line="259" w:lineRule="atLeast"/>
        <w:jc w:val="both"/>
        <w:rPr>
          <w:rStyle w:val="a7"/>
          <w:rFonts w:ascii="Calibri" w:eastAsia="Arial Unicode MS" w:hAnsi="Calibri" w:cs="Calibri"/>
          <w:i w:val="0"/>
          <w:iCs w:val="0"/>
          <w:color w:val="222222"/>
          <w:sz w:val="28"/>
          <w:szCs w:val="28"/>
        </w:rPr>
      </w:pPr>
      <w:r w:rsidRPr="00323F62">
        <w:rPr>
          <w:rStyle w:val="a7"/>
          <w:rFonts w:ascii="Calibri" w:hAnsi="Calibri" w:cs="Calibri"/>
          <w:i w:val="0"/>
          <w:iCs w:val="0"/>
          <w:color w:val="000000"/>
          <w:sz w:val="28"/>
          <w:szCs w:val="28"/>
        </w:rPr>
        <w:t xml:space="preserve">Πρόβλεψη και κατάλληλος σχεδιασμός για κάλυψη αναγκών νησιωτικών και ακριτικών περιοχών. </w:t>
      </w:r>
    </w:p>
    <w:p w:rsidR="00E63A4D" w:rsidRPr="00323F62" w:rsidRDefault="00E63A4D" w:rsidP="00E63A4D">
      <w:pPr>
        <w:pStyle w:val="Web"/>
        <w:numPr>
          <w:ilvl w:val="1"/>
          <w:numId w:val="2"/>
        </w:numPr>
        <w:shd w:val="clear" w:color="auto" w:fill="FFFFFF"/>
        <w:spacing w:before="0" w:beforeAutospacing="0" w:after="0" w:afterAutospacing="0" w:line="259" w:lineRule="atLeast"/>
        <w:jc w:val="both"/>
        <w:rPr>
          <w:rStyle w:val="a7"/>
          <w:rFonts w:ascii="Calibri" w:eastAsia="Arial Unicode MS" w:hAnsi="Calibri" w:cs="Calibri"/>
          <w:i w:val="0"/>
          <w:iCs w:val="0"/>
          <w:color w:val="222222"/>
          <w:sz w:val="28"/>
          <w:szCs w:val="28"/>
        </w:rPr>
      </w:pPr>
      <w:r w:rsidRPr="00323F62">
        <w:rPr>
          <w:rStyle w:val="a7"/>
          <w:rFonts w:ascii="Calibri" w:hAnsi="Calibri" w:cs="Calibri"/>
          <w:i w:val="0"/>
          <w:iCs w:val="0"/>
          <w:color w:val="000000"/>
          <w:sz w:val="28"/>
          <w:szCs w:val="28"/>
        </w:rPr>
        <w:t xml:space="preserve">Πρόβλεψη για επιχειρησιακή γεωγραφική ενίσχυση περιοχών που θα βρεθούν στο επίκεντρο της πανδημίας. </w:t>
      </w:r>
    </w:p>
    <w:p w:rsidR="00E63A4D" w:rsidRPr="00323F62" w:rsidRDefault="00E63A4D" w:rsidP="00E63A4D">
      <w:pPr>
        <w:pStyle w:val="Web"/>
        <w:numPr>
          <w:ilvl w:val="1"/>
          <w:numId w:val="2"/>
        </w:numPr>
        <w:shd w:val="clear" w:color="auto" w:fill="FFFFFF"/>
        <w:spacing w:before="0" w:beforeAutospacing="0" w:after="0" w:afterAutospacing="0" w:line="259" w:lineRule="atLeast"/>
        <w:jc w:val="both"/>
        <w:rPr>
          <w:rStyle w:val="a7"/>
          <w:rFonts w:ascii="Calibri" w:eastAsia="Arial Unicode MS" w:hAnsi="Calibri" w:cs="Calibri"/>
          <w:i w:val="0"/>
          <w:iCs w:val="0"/>
          <w:color w:val="222222"/>
          <w:sz w:val="28"/>
          <w:szCs w:val="28"/>
        </w:rPr>
      </w:pPr>
      <w:r w:rsidRPr="00323F62">
        <w:rPr>
          <w:rStyle w:val="a7"/>
          <w:rFonts w:ascii="Calibri" w:hAnsi="Calibri" w:cs="Calibri"/>
          <w:i w:val="0"/>
          <w:iCs w:val="0"/>
          <w:color w:val="000000"/>
          <w:sz w:val="28"/>
          <w:szCs w:val="28"/>
        </w:rPr>
        <w:t xml:space="preserve">Στρατηγικό πρωτόκολλο γεωγραφικής διακίνησης νοσηλευόμενων ασθενών που χρήζουν νοσηλεία σε ΜΑΦ ή ΜΕΘ προς τα νοσοκομεία αναφοράς </w:t>
      </w:r>
      <w:r w:rsidRPr="00323F62">
        <w:rPr>
          <w:rStyle w:val="a7"/>
          <w:rFonts w:ascii="Calibri" w:hAnsi="Calibri" w:cs="Calibri"/>
          <w:i w:val="0"/>
          <w:iCs w:val="0"/>
          <w:color w:val="000000"/>
          <w:sz w:val="28"/>
          <w:szCs w:val="28"/>
          <w:lang w:val="en-US"/>
        </w:rPr>
        <w:t>COVID</w:t>
      </w:r>
      <w:r w:rsidRPr="00323F62">
        <w:rPr>
          <w:rStyle w:val="a7"/>
          <w:rFonts w:ascii="Calibri" w:hAnsi="Calibri" w:cs="Calibri"/>
          <w:i w:val="0"/>
          <w:iCs w:val="0"/>
          <w:color w:val="000000"/>
          <w:sz w:val="28"/>
          <w:szCs w:val="28"/>
        </w:rPr>
        <w:t xml:space="preserve">-19. </w:t>
      </w:r>
    </w:p>
    <w:p w:rsidR="00E63A4D" w:rsidRPr="00323F62" w:rsidRDefault="00E63A4D" w:rsidP="00E63A4D">
      <w:pPr>
        <w:pStyle w:val="Web"/>
        <w:numPr>
          <w:ilvl w:val="1"/>
          <w:numId w:val="2"/>
        </w:numPr>
        <w:shd w:val="clear" w:color="auto" w:fill="FFFFFF"/>
        <w:spacing w:before="0" w:beforeAutospacing="0" w:after="0" w:afterAutospacing="0" w:line="259" w:lineRule="atLeast"/>
        <w:jc w:val="both"/>
        <w:rPr>
          <w:rStyle w:val="a7"/>
          <w:rFonts w:ascii="Calibri" w:eastAsia="Arial Unicode MS" w:hAnsi="Calibri" w:cs="Calibri"/>
          <w:i w:val="0"/>
          <w:iCs w:val="0"/>
          <w:color w:val="222222"/>
          <w:sz w:val="28"/>
          <w:szCs w:val="28"/>
        </w:rPr>
      </w:pPr>
      <w:r w:rsidRPr="00323F62">
        <w:rPr>
          <w:rStyle w:val="a7"/>
          <w:rFonts w:ascii="Calibri" w:hAnsi="Calibri" w:cs="Calibri"/>
          <w:i w:val="0"/>
          <w:iCs w:val="0"/>
          <w:color w:val="000000"/>
          <w:sz w:val="28"/>
          <w:szCs w:val="28"/>
        </w:rPr>
        <w:t xml:space="preserve">Άμεση πρόσληψη μόνιμου προσωπικού στα Νοσοκομεία ή να δρομολογηθούν συμβάσεις ειδικού τύπου για την αντιμετώπιση των έκτακτων αναγκών. </w:t>
      </w:r>
    </w:p>
    <w:p w:rsidR="00E63A4D" w:rsidRPr="00323F62" w:rsidRDefault="00E63A4D" w:rsidP="00E63A4D">
      <w:pPr>
        <w:pStyle w:val="Web"/>
        <w:numPr>
          <w:ilvl w:val="1"/>
          <w:numId w:val="2"/>
        </w:numPr>
        <w:shd w:val="clear" w:color="auto" w:fill="FFFFFF"/>
        <w:spacing w:before="0" w:beforeAutospacing="0" w:after="0" w:afterAutospacing="0" w:line="259" w:lineRule="atLeast"/>
        <w:jc w:val="both"/>
        <w:rPr>
          <w:rStyle w:val="a8"/>
          <w:rFonts w:ascii="Calibri" w:eastAsia="Arial Unicode MS" w:hAnsi="Calibri" w:cs="Calibri"/>
          <w:b w:val="0"/>
          <w:bCs w:val="0"/>
          <w:color w:val="222222"/>
          <w:sz w:val="28"/>
          <w:szCs w:val="28"/>
        </w:rPr>
      </w:pPr>
      <w:r w:rsidRPr="00323F62">
        <w:rPr>
          <w:rStyle w:val="a8"/>
          <w:rFonts w:ascii="Calibri" w:hAnsi="Calibri" w:cs="Calibri"/>
          <w:b w:val="0"/>
          <w:bCs w:val="0"/>
          <w:color w:val="000000"/>
          <w:sz w:val="28"/>
          <w:szCs w:val="28"/>
        </w:rPr>
        <w:t>Αναστολή όλων των αδειών και ανάκληση μετακινήσεων / αποσπάσεων των ιατρών του ΕΣΥ σε άλλες περιοχές εκτός εάν εξυπηρετούν υπηρεσιακές ανάγκες δημόσιας υγείας.</w:t>
      </w:r>
    </w:p>
    <w:p w:rsidR="00E63A4D" w:rsidRPr="00323F62" w:rsidRDefault="00E63A4D" w:rsidP="00E63A4D">
      <w:pPr>
        <w:pStyle w:val="Web"/>
        <w:numPr>
          <w:ilvl w:val="1"/>
          <w:numId w:val="2"/>
        </w:numPr>
        <w:shd w:val="clear" w:color="auto" w:fill="FFFFFF"/>
        <w:spacing w:before="0" w:beforeAutospacing="0" w:after="0" w:afterAutospacing="0" w:line="259" w:lineRule="atLeast"/>
        <w:jc w:val="both"/>
        <w:rPr>
          <w:rFonts w:ascii="Calibri" w:eastAsia="Arial Unicode MS" w:hAnsi="Calibri" w:cs="Calibri"/>
          <w:color w:val="222222"/>
          <w:sz w:val="28"/>
          <w:szCs w:val="28"/>
        </w:rPr>
      </w:pPr>
      <w:r w:rsidRPr="00323F62">
        <w:rPr>
          <w:rStyle w:val="a8"/>
          <w:rFonts w:ascii="Calibri" w:hAnsi="Calibri" w:cs="Calibri"/>
          <w:b w:val="0"/>
          <w:bCs w:val="0"/>
          <w:color w:val="000000"/>
          <w:sz w:val="28"/>
          <w:szCs w:val="28"/>
        </w:rPr>
        <w:t>Ειδικά μέτρα προστασίας και πρωτόκολλο μεταφοράς στις αεροδιακομιδές.</w:t>
      </w:r>
    </w:p>
    <w:p w:rsidR="00E63A4D" w:rsidRPr="00323F62" w:rsidRDefault="00E63A4D" w:rsidP="00E63A4D">
      <w:pPr>
        <w:pStyle w:val="Web"/>
        <w:shd w:val="clear" w:color="auto" w:fill="FFFFFF"/>
        <w:spacing w:before="0" w:beforeAutospacing="0" w:after="0" w:afterAutospacing="0" w:line="259" w:lineRule="atLeast"/>
        <w:jc w:val="both"/>
        <w:rPr>
          <w:rFonts w:ascii="Calibri" w:eastAsia="Arial Unicode MS" w:hAnsi="Calibri" w:cs="Calibri"/>
          <w:color w:val="222222"/>
          <w:sz w:val="28"/>
          <w:szCs w:val="28"/>
        </w:rPr>
      </w:pPr>
    </w:p>
    <w:p w:rsidR="00E63A4D" w:rsidRPr="00323F62" w:rsidRDefault="00E63A4D" w:rsidP="00E63A4D">
      <w:pPr>
        <w:pStyle w:val="Web"/>
        <w:numPr>
          <w:ilvl w:val="0"/>
          <w:numId w:val="2"/>
        </w:numPr>
        <w:shd w:val="clear" w:color="auto" w:fill="FFFFFF"/>
        <w:spacing w:before="0" w:beforeAutospacing="0" w:after="0" w:afterAutospacing="0" w:line="259" w:lineRule="atLeast"/>
        <w:jc w:val="both"/>
        <w:rPr>
          <w:rFonts w:ascii="Calibri" w:hAnsi="Calibri" w:cs="Calibri"/>
          <w:sz w:val="28"/>
          <w:szCs w:val="28"/>
        </w:rPr>
      </w:pPr>
      <w:r w:rsidRPr="00323F62">
        <w:rPr>
          <w:rFonts w:ascii="Calibri" w:eastAsia="Arial Unicode MS" w:hAnsi="Calibri" w:cs="Calibri"/>
          <w:color w:val="222222"/>
          <w:sz w:val="28"/>
          <w:szCs w:val="28"/>
        </w:rPr>
        <w:t>Διαχείριση ειδικών πληθυσμιακών ομάδων:</w:t>
      </w:r>
    </w:p>
    <w:p w:rsidR="00E63A4D" w:rsidRPr="00323F62" w:rsidRDefault="00E63A4D" w:rsidP="00E63A4D">
      <w:pPr>
        <w:pStyle w:val="Web"/>
        <w:numPr>
          <w:ilvl w:val="1"/>
          <w:numId w:val="2"/>
        </w:numPr>
        <w:shd w:val="clear" w:color="auto" w:fill="FFFFFF"/>
        <w:spacing w:before="0" w:beforeAutospacing="0" w:after="0" w:afterAutospacing="0" w:line="259" w:lineRule="atLeast"/>
        <w:jc w:val="both"/>
        <w:rPr>
          <w:rFonts w:ascii="Calibri" w:hAnsi="Calibri" w:cs="Calibri"/>
          <w:color w:val="000000"/>
          <w:sz w:val="28"/>
          <w:szCs w:val="28"/>
        </w:rPr>
      </w:pPr>
      <w:r w:rsidRPr="00323F62">
        <w:rPr>
          <w:rStyle w:val="a8"/>
          <w:rFonts w:ascii="Calibri" w:hAnsi="Calibri" w:cs="Calibri"/>
          <w:b w:val="0"/>
          <w:bCs w:val="0"/>
          <w:color w:val="000000"/>
          <w:sz w:val="28"/>
          <w:szCs w:val="28"/>
        </w:rPr>
        <w:t>Οι δομές και οι καταυλισμοί που φιλοξενούν πρόσφυγες και μετανάστες </w:t>
      </w:r>
      <w:r w:rsidRPr="00323F62">
        <w:rPr>
          <w:rFonts w:ascii="Calibri" w:hAnsi="Calibri" w:cs="Calibri"/>
          <w:sz w:val="28"/>
          <w:szCs w:val="28"/>
        </w:rPr>
        <w:t>θα πρέπει να θεωρηθούν </w:t>
      </w:r>
      <w:r w:rsidRPr="00323F62">
        <w:rPr>
          <w:rStyle w:val="a8"/>
          <w:rFonts w:ascii="Calibri" w:hAnsi="Calibri" w:cs="Calibri"/>
          <w:b w:val="0"/>
          <w:bCs w:val="0"/>
          <w:color w:val="000000"/>
          <w:sz w:val="28"/>
          <w:szCs w:val="28"/>
        </w:rPr>
        <w:t>κλειστές, </w:t>
      </w:r>
      <w:r w:rsidRPr="00323F62">
        <w:rPr>
          <w:rFonts w:ascii="Calibri" w:hAnsi="Calibri" w:cs="Calibri"/>
          <w:sz w:val="28"/>
          <w:szCs w:val="28"/>
        </w:rPr>
        <w:t>με αναβάθμιση των μέτρων προστασίας τους με σκοπό την προφύλαξη τόσο των προσφύγων και μεταναστών, όσο και του κοινωνικού συνόλου.</w:t>
      </w:r>
    </w:p>
    <w:p w:rsidR="00E63A4D" w:rsidRPr="00323F62" w:rsidRDefault="00E63A4D" w:rsidP="00E63A4D">
      <w:pPr>
        <w:pStyle w:val="Web"/>
        <w:numPr>
          <w:ilvl w:val="1"/>
          <w:numId w:val="2"/>
        </w:numPr>
        <w:shd w:val="clear" w:color="auto" w:fill="FFFFFF"/>
        <w:spacing w:before="0" w:beforeAutospacing="0" w:after="0" w:afterAutospacing="0" w:line="259" w:lineRule="atLeast"/>
        <w:jc w:val="both"/>
        <w:rPr>
          <w:rStyle w:val="a8"/>
          <w:rFonts w:ascii="Calibri" w:hAnsi="Calibri" w:cs="Calibri"/>
          <w:b w:val="0"/>
          <w:bCs w:val="0"/>
          <w:color w:val="000000"/>
          <w:sz w:val="28"/>
          <w:szCs w:val="28"/>
        </w:rPr>
      </w:pPr>
      <w:r w:rsidRPr="00323F62">
        <w:rPr>
          <w:rStyle w:val="a8"/>
          <w:rFonts w:ascii="Calibri" w:hAnsi="Calibri" w:cs="Calibri"/>
          <w:b w:val="0"/>
          <w:bCs w:val="0"/>
          <w:color w:val="000000"/>
          <w:sz w:val="28"/>
          <w:szCs w:val="28"/>
        </w:rPr>
        <w:t>Να συνταχθούν ειδικά πρωτόκολλα από τον ΕΟΔΥ για ιδιαίτερους πληθυσμούς ( πχ ρομά, ένοικοι ιδρυμάτων, κλπ).</w:t>
      </w:r>
    </w:p>
    <w:p w:rsidR="00E63A4D" w:rsidRPr="00323F62" w:rsidRDefault="00E63A4D" w:rsidP="00E63A4D">
      <w:pPr>
        <w:pStyle w:val="Web"/>
        <w:shd w:val="clear" w:color="auto" w:fill="FFFFFF"/>
        <w:spacing w:before="0" w:beforeAutospacing="0" w:after="0" w:afterAutospacing="0" w:line="259" w:lineRule="atLeast"/>
        <w:ind w:left="1440"/>
        <w:jc w:val="both"/>
        <w:rPr>
          <w:rStyle w:val="a8"/>
          <w:rFonts w:ascii="Calibri" w:hAnsi="Calibri" w:cs="Calibri"/>
          <w:b w:val="0"/>
          <w:bCs w:val="0"/>
          <w:color w:val="000000"/>
          <w:sz w:val="28"/>
          <w:szCs w:val="28"/>
        </w:rPr>
      </w:pPr>
    </w:p>
    <w:p w:rsidR="00E63A4D" w:rsidRPr="00323F62" w:rsidRDefault="00E63A4D" w:rsidP="00E63A4D">
      <w:pPr>
        <w:pStyle w:val="Web"/>
        <w:shd w:val="clear" w:color="auto" w:fill="FFFFFF"/>
        <w:spacing w:before="0" w:beforeAutospacing="0" w:after="0" w:afterAutospacing="0" w:line="259" w:lineRule="atLeast"/>
        <w:jc w:val="both"/>
        <w:rPr>
          <w:rStyle w:val="a8"/>
          <w:rFonts w:ascii="Calibri" w:hAnsi="Calibri" w:cs="Calibri"/>
          <w:b w:val="0"/>
          <w:bCs w:val="0"/>
          <w:color w:val="000000"/>
          <w:sz w:val="28"/>
          <w:szCs w:val="28"/>
        </w:rPr>
      </w:pPr>
    </w:p>
    <w:p w:rsidR="00E63A4D" w:rsidRPr="00323F62" w:rsidRDefault="00E63A4D" w:rsidP="00E63A4D">
      <w:pPr>
        <w:pStyle w:val="Web"/>
        <w:shd w:val="clear" w:color="auto" w:fill="FFFFFF"/>
        <w:spacing w:before="0" w:beforeAutospacing="0" w:after="0" w:afterAutospacing="0" w:line="259" w:lineRule="atLeast"/>
        <w:jc w:val="both"/>
        <w:rPr>
          <w:rStyle w:val="a8"/>
          <w:rFonts w:ascii="Calibri" w:hAnsi="Calibri" w:cs="Calibri"/>
          <w:b w:val="0"/>
          <w:bCs w:val="0"/>
          <w:color w:val="000000"/>
          <w:sz w:val="28"/>
          <w:szCs w:val="28"/>
        </w:rPr>
      </w:pPr>
    </w:p>
    <w:p w:rsidR="00E63A4D" w:rsidRPr="00323F62" w:rsidRDefault="00E63A4D" w:rsidP="00E63A4D">
      <w:pPr>
        <w:pStyle w:val="Web"/>
        <w:shd w:val="clear" w:color="auto" w:fill="FFFFFF"/>
        <w:spacing w:before="0" w:beforeAutospacing="0" w:after="0" w:afterAutospacing="0" w:line="259" w:lineRule="atLeast"/>
        <w:ind w:left="1080"/>
        <w:jc w:val="both"/>
        <w:rPr>
          <w:rStyle w:val="a8"/>
          <w:rFonts w:ascii="Calibri" w:hAnsi="Calibri" w:cs="Calibri"/>
          <w:b w:val="0"/>
          <w:bCs w:val="0"/>
          <w:color w:val="000000"/>
          <w:sz w:val="28"/>
          <w:szCs w:val="28"/>
        </w:rPr>
      </w:pPr>
    </w:p>
    <w:p w:rsidR="00E63A4D" w:rsidRPr="00323F62" w:rsidRDefault="00E63A4D" w:rsidP="00E63A4D">
      <w:pPr>
        <w:numPr>
          <w:ilvl w:val="0"/>
          <w:numId w:val="2"/>
        </w:numPr>
        <w:shd w:val="clear" w:color="auto" w:fill="FFFFFF"/>
        <w:spacing w:before="100" w:beforeAutospacing="1" w:after="100" w:afterAutospacing="1"/>
        <w:jc w:val="both"/>
        <w:rPr>
          <w:rFonts w:ascii="Calibri" w:hAnsi="Calibri" w:cs="Calibri"/>
          <w:color w:val="000000"/>
          <w:sz w:val="28"/>
          <w:szCs w:val="28"/>
        </w:rPr>
      </w:pPr>
      <w:r w:rsidRPr="00323F62">
        <w:rPr>
          <w:rFonts w:ascii="Calibri" w:hAnsi="Calibri" w:cs="Calibri"/>
          <w:color w:val="000000"/>
          <w:sz w:val="28"/>
          <w:szCs w:val="28"/>
        </w:rPr>
        <w:t>Προστασία και στήριξη ιατρικούκλάδου</w:t>
      </w:r>
    </w:p>
    <w:p w:rsidR="00E63A4D" w:rsidRPr="00323F62" w:rsidRDefault="00E63A4D" w:rsidP="00E63A4D">
      <w:pPr>
        <w:numPr>
          <w:ilvl w:val="1"/>
          <w:numId w:val="2"/>
        </w:numPr>
        <w:shd w:val="clear" w:color="auto" w:fill="FFFFFF"/>
        <w:spacing w:before="100" w:beforeAutospacing="1" w:after="100" w:afterAutospacing="1"/>
        <w:jc w:val="both"/>
        <w:rPr>
          <w:rStyle w:val="a7"/>
          <w:rFonts w:ascii="Calibri" w:hAnsi="Calibri" w:cs="Calibri"/>
          <w:i w:val="0"/>
          <w:iCs w:val="0"/>
          <w:color w:val="000000"/>
          <w:sz w:val="28"/>
          <w:szCs w:val="28"/>
          <w:lang w:val="el-GR"/>
        </w:rPr>
      </w:pPr>
      <w:r w:rsidRPr="00323F62">
        <w:rPr>
          <w:rStyle w:val="a7"/>
          <w:rFonts w:ascii="Calibri" w:hAnsi="Calibri" w:cs="Calibri"/>
          <w:i w:val="0"/>
          <w:iCs w:val="0"/>
          <w:color w:val="000000"/>
          <w:sz w:val="28"/>
          <w:szCs w:val="28"/>
          <w:lang w:val="el-GR"/>
        </w:rPr>
        <w:t xml:space="preserve">Οικονομική στήριξη των ιδιωτών γιατρών, των Φορέων Πρωτοβάθμιας Φροντίδας Υγείας και Διαγνωστικών Κέντρων, που δρουν ως ασπίδα προστασίας για το ΕΣΥ και για τις ανάγκες Δημόσιας υγείας. </w:t>
      </w:r>
      <w:r w:rsidRPr="00323F62">
        <w:rPr>
          <w:rFonts w:ascii="Calibri" w:hAnsi="Calibri" w:cs="Calibri"/>
          <w:sz w:val="28"/>
          <w:szCs w:val="28"/>
          <w:lang w:val="el-GR"/>
        </w:rPr>
        <w:t>Να δοθούν οικονομικά μέτρα ελάφρυνσης και αναστολής πληρωμών των ελευθεροεπαγγελματιών ιατρών που διατηρούν ανοιχτά τα ιατρεία τους με</w:t>
      </w:r>
      <w:r w:rsidRPr="00323F62">
        <w:rPr>
          <w:rFonts w:ascii="Calibri" w:hAnsi="Calibri" w:cs="Calibri"/>
          <w:sz w:val="28"/>
          <w:szCs w:val="28"/>
        </w:rPr>
        <w:t> </w:t>
      </w:r>
      <w:r w:rsidRPr="00323F62">
        <w:rPr>
          <w:rStyle w:val="a8"/>
          <w:rFonts w:ascii="Calibri" w:hAnsi="Calibri" w:cs="Calibri"/>
          <w:b w:val="0"/>
          <w:bCs w:val="0"/>
          <w:color w:val="000000"/>
          <w:sz w:val="28"/>
          <w:szCs w:val="28"/>
          <w:lang w:val="el-GR"/>
        </w:rPr>
        <w:t xml:space="preserve">δυσβάσταχτη οικονομική ζημία </w:t>
      </w:r>
      <w:r w:rsidRPr="00323F62">
        <w:rPr>
          <w:rFonts w:ascii="Calibri" w:hAnsi="Calibri" w:cs="Calibri"/>
          <w:sz w:val="28"/>
          <w:szCs w:val="28"/>
          <w:lang w:val="el-GR"/>
        </w:rPr>
        <w:t xml:space="preserve">και τεράστιες υποχρεώσεις (μισθοδοσία προσωπικού, πάγια έξοδα, ασφαλιστικές εισφορές, εφορία, </w:t>
      </w:r>
      <w:r w:rsidRPr="00323F62">
        <w:rPr>
          <w:rFonts w:ascii="Calibri" w:hAnsi="Calibri" w:cs="Calibri"/>
          <w:sz w:val="28"/>
          <w:szCs w:val="28"/>
        </w:rPr>
        <w:t>clawback</w:t>
      </w:r>
      <w:r w:rsidRPr="00323F62">
        <w:rPr>
          <w:rFonts w:ascii="Calibri" w:hAnsi="Calibri" w:cs="Calibri"/>
          <w:sz w:val="28"/>
          <w:szCs w:val="28"/>
          <w:lang w:val="el-GR"/>
        </w:rPr>
        <w:t xml:space="preserve">, </w:t>
      </w:r>
      <w:r w:rsidRPr="00323F62">
        <w:rPr>
          <w:rFonts w:ascii="Calibri" w:hAnsi="Calibri" w:cs="Calibri"/>
          <w:sz w:val="28"/>
          <w:szCs w:val="28"/>
        </w:rPr>
        <w:t>rebate</w:t>
      </w:r>
      <w:r w:rsidRPr="00323F62">
        <w:rPr>
          <w:rFonts w:ascii="Calibri" w:hAnsi="Calibri" w:cs="Calibri"/>
          <w:sz w:val="28"/>
          <w:szCs w:val="28"/>
          <w:lang w:val="el-GR"/>
        </w:rPr>
        <w:t>κλπ). Να υπαχθούν οι ελευθεροεπαγγελματίες ιατροί στο σύνολο των μέτρων που αφορούν όλες τις επιχειρήσεις του ιδιωτικού τομέα.</w:t>
      </w:r>
    </w:p>
    <w:p w:rsidR="00E63A4D" w:rsidRPr="00323F62" w:rsidRDefault="00E63A4D" w:rsidP="00E63A4D">
      <w:pPr>
        <w:pStyle w:val="Web"/>
        <w:numPr>
          <w:ilvl w:val="1"/>
          <w:numId w:val="2"/>
        </w:numPr>
        <w:shd w:val="clear" w:color="auto" w:fill="FFFFFF"/>
        <w:spacing w:before="120" w:beforeAutospacing="0" w:after="180" w:afterAutospacing="0"/>
        <w:jc w:val="both"/>
        <w:rPr>
          <w:rStyle w:val="a8"/>
          <w:rFonts w:ascii="Calibri" w:hAnsi="Calibri" w:cs="Calibri"/>
          <w:b w:val="0"/>
          <w:bCs w:val="0"/>
          <w:sz w:val="28"/>
          <w:szCs w:val="28"/>
        </w:rPr>
      </w:pPr>
      <w:r w:rsidRPr="00323F62">
        <w:rPr>
          <w:rFonts w:ascii="Calibri" w:hAnsi="Calibri" w:cs="Calibri"/>
          <w:sz w:val="28"/>
          <w:szCs w:val="28"/>
        </w:rPr>
        <w:t>Πολλά ιατρεία εξετάζουν το </w:t>
      </w:r>
      <w:r w:rsidRPr="00323F62">
        <w:rPr>
          <w:rStyle w:val="a8"/>
          <w:rFonts w:ascii="Calibri" w:hAnsi="Calibri" w:cs="Calibri"/>
          <w:b w:val="0"/>
          <w:bCs w:val="0"/>
          <w:color w:val="000000"/>
          <w:sz w:val="28"/>
          <w:szCs w:val="28"/>
        </w:rPr>
        <w:t>ενδεχόμενο αναστολής της λειτουργίας τους, καθώς έχουν δεχθεί δυσμενέστατες οικονομικές συνέπειες χωρίς καμία μέριμνα προστασίας από την πολιτεία. </w:t>
      </w:r>
    </w:p>
    <w:p w:rsidR="00E63A4D" w:rsidRPr="00323F62" w:rsidRDefault="00E63A4D" w:rsidP="00E63A4D">
      <w:pPr>
        <w:pStyle w:val="Web"/>
        <w:numPr>
          <w:ilvl w:val="1"/>
          <w:numId w:val="2"/>
        </w:numPr>
        <w:shd w:val="clear" w:color="auto" w:fill="FFFFFF"/>
        <w:spacing w:before="120" w:beforeAutospacing="0" w:after="180" w:afterAutospacing="0"/>
        <w:jc w:val="both"/>
        <w:rPr>
          <w:rStyle w:val="a8"/>
          <w:rFonts w:ascii="Calibri" w:hAnsi="Calibri" w:cs="Calibri"/>
          <w:b w:val="0"/>
          <w:bCs w:val="0"/>
          <w:sz w:val="28"/>
          <w:szCs w:val="28"/>
        </w:rPr>
      </w:pPr>
      <w:r w:rsidRPr="00323F62">
        <w:rPr>
          <w:rStyle w:val="a8"/>
          <w:rFonts w:ascii="Calibri" w:hAnsi="Calibri" w:cs="Calibri"/>
          <w:b w:val="0"/>
          <w:bCs w:val="0"/>
          <w:color w:val="000000"/>
          <w:sz w:val="28"/>
          <w:szCs w:val="28"/>
        </w:rPr>
        <w:t xml:space="preserve">Ειδικά οι νέοι ιατροί είναι εντελώς απροστάτευτοι και παραγκωνισμένοι, ενώ η επιλογή τους ήταν να μείνουν στη χώρα μας. Θα πρέπει να προβλεφθεί ειδική ρύθμιση για τους νέους ιατρούς. </w:t>
      </w:r>
    </w:p>
    <w:p w:rsidR="00E63A4D" w:rsidRPr="00323F62" w:rsidRDefault="00E63A4D" w:rsidP="00E63A4D">
      <w:pPr>
        <w:pStyle w:val="Web"/>
        <w:numPr>
          <w:ilvl w:val="1"/>
          <w:numId w:val="2"/>
        </w:numPr>
        <w:shd w:val="clear" w:color="auto" w:fill="FFFFFF"/>
        <w:spacing w:before="120" w:beforeAutospacing="0" w:after="180" w:afterAutospacing="0"/>
        <w:jc w:val="both"/>
        <w:rPr>
          <w:rFonts w:ascii="Calibri" w:hAnsi="Calibri" w:cs="Calibri"/>
          <w:sz w:val="28"/>
          <w:szCs w:val="28"/>
        </w:rPr>
      </w:pPr>
      <w:r w:rsidRPr="00323F62">
        <w:rPr>
          <w:rFonts w:ascii="Calibri" w:hAnsi="Calibri" w:cs="Calibri"/>
          <w:sz w:val="28"/>
          <w:szCs w:val="28"/>
        </w:rPr>
        <w:t>Πολλοί ιατροί είναι </w:t>
      </w:r>
      <w:r w:rsidRPr="00323F62">
        <w:rPr>
          <w:rStyle w:val="a8"/>
          <w:rFonts w:ascii="Calibri" w:hAnsi="Calibri" w:cs="Calibri"/>
          <w:b w:val="0"/>
          <w:bCs w:val="0"/>
          <w:color w:val="000000"/>
          <w:sz w:val="28"/>
          <w:szCs w:val="28"/>
        </w:rPr>
        <w:t xml:space="preserve">ηλικιωμένοι ή ανήκουν σε ευπαθείς ομάδες </w:t>
      </w:r>
      <w:r w:rsidRPr="00323F62">
        <w:rPr>
          <w:rFonts w:ascii="Calibri" w:hAnsi="Calibri" w:cs="Calibri"/>
          <w:sz w:val="28"/>
          <w:szCs w:val="28"/>
        </w:rPr>
        <w:t xml:space="preserve">και εκτίθενται σε κίνδυνο ζωής σε πιθανή επαφή με κρούσμα κορωνοϊού. Θα πρέπει να προβλεφθεί ειδική μέριμνα. </w:t>
      </w:r>
    </w:p>
    <w:p w:rsidR="00E63A4D" w:rsidRPr="00323F62" w:rsidRDefault="00E63A4D" w:rsidP="00E63A4D">
      <w:pPr>
        <w:pStyle w:val="Web"/>
        <w:numPr>
          <w:ilvl w:val="1"/>
          <w:numId w:val="2"/>
        </w:numPr>
        <w:shd w:val="clear" w:color="auto" w:fill="FFFFFF"/>
        <w:spacing w:before="120" w:beforeAutospacing="0" w:after="180" w:afterAutospacing="0"/>
        <w:jc w:val="both"/>
        <w:rPr>
          <w:rFonts w:ascii="Calibri" w:hAnsi="Calibri" w:cs="Calibri"/>
          <w:sz w:val="28"/>
          <w:szCs w:val="28"/>
        </w:rPr>
      </w:pPr>
      <w:r w:rsidRPr="00323F62">
        <w:rPr>
          <w:rFonts w:ascii="Calibri" w:hAnsi="Calibri" w:cs="Calibri"/>
          <w:sz w:val="28"/>
          <w:szCs w:val="28"/>
        </w:rPr>
        <w:lastRenderedPageBreak/>
        <w:t xml:space="preserve">Να προβλεφθεί ειδική ρύθμιση για τους συνταξιούχους ιατρούς που δε λαμβάνουν ακόμη τη σύνταξη τους και εξακολουθούν να ασκούν ιδιωτικό έργο. </w:t>
      </w:r>
    </w:p>
    <w:p w:rsidR="00E63A4D" w:rsidRPr="00323F62" w:rsidRDefault="00E63A4D" w:rsidP="00E63A4D">
      <w:pPr>
        <w:pStyle w:val="Web"/>
        <w:numPr>
          <w:ilvl w:val="1"/>
          <w:numId w:val="2"/>
        </w:numPr>
        <w:shd w:val="clear" w:color="auto" w:fill="FFFFFF"/>
        <w:spacing w:before="120" w:beforeAutospacing="0" w:after="180" w:afterAutospacing="0"/>
        <w:jc w:val="both"/>
        <w:rPr>
          <w:rFonts w:ascii="Calibri" w:hAnsi="Calibri" w:cs="Calibri"/>
          <w:sz w:val="28"/>
          <w:szCs w:val="28"/>
        </w:rPr>
      </w:pPr>
      <w:r w:rsidRPr="00323F62">
        <w:rPr>
          <w:rStyle w:val="a7"/>
          <w:rFonts w:ascii="Calibri" w:hAnsi="Calibri" w:cs="Calibri"/>
          <w:i w:val="0"/>
          <w:iCs w:val="0"/>
          <w:color w:val="000000"/>
          <w:sz w:val="28"/>
          <w:szCs w:val="28"/>
        </w:rPr>
        <w:t> Εξασφάλιση του αναγκαίου υγειονομικού υλικού για την προστασία του προσωπικού (ιατρικού, νοσηλευτικού και παραϊατρικού) σε ιδιωτικό και δημόσιο τομέα, ώστε να μη κινδυνεύσει η υγεία των  υγειονομικών γιατί η απώλειά τους θα οδηγήσει στη διάλυση της λειτουργίας των Μονάδων Υγείας.</w:t>
      </w:r>
      <w:r w:rsidRPr="00323F62">
        <w:rPr>
          <w:rFonts w:ascii="Calibri" w:hAnsi="Calibri" w:cs="Calibri"/>
          <w:sz w:val="28"/>
          <w:szCs w:val="28"/>
        </w:rPr>
        <w:t>Να αποσταλεί </w:t>
      </w:r>
      <w:r w:rsidRPr="00323F62">
        <w:rPr>
          <w:rStyle w:val="a8"/>
          <w:rFonts w:ascii="Calibri" w:hAnsi="Calibri" w:cs="Calibri"/>
          <w:b w:val="0"/>
          <w:bCs w:val="0"/>
          <w:color w:val="000000"/>
          <w:sz w:val="28"/>
          <w:szCs w:val="28"/>
        </w:rPr>
        <w:t xml:space="preserve">υγειονομικό υλικό ατομικής προστασίας </w:t>
      </w:r>
      <w:r w:rsidRPr="00323F62">
        <w:rPr>
          <w:rFonts w:ascii="Calibri" w:hAnsi="Calibri" w:cs="Calibri"/>
          <w:sz w:val="28"/>
          <w:szCs w:val="28"/>
        </w:rPr>
        <w:t xml:space="preserve">στον ΠΙΣ και στους Ιατρικούς Συλλόγους με ευθύνη της πολιτείας, ώστε να το μοιράσει στα μέλη τους. Υπενθυμίζεται ότι η προμήθεια του υγειονομικού αυτού υλικού από την αγορά είναι αδύνατη λόγω της κατάσχεσης υπέρ του δημοσίου μέσω ΠΝΠ. </w:t>
      </w:r>
    </w:p>
    <w:p w:rsidR="00E63A4D" w:rsidRPr="00323F62" w:rsidRDefault="00E63A4D" w:rsidP="00E63A4D">
      <w:pPr>
        <w:pStyle w:val="Web"/>
        <w:numPr>
          <w:ilvl w:val="1"/>
          <w:numId w:val="2"/>
        </w:numPr>
        <w:shd w:val="clear" w:color="auto" w:fill="FFFFFF"/>
        <w:spacing w:before="120" w:beforeAutospacing="0" w:after="180" w:afterAutospacing="0"/>
        <w:jc w:val="both"/>
        <w:rPr>
          <w:rFonts w:ascii="Calibri" w:hAnsi="Calibri" w:cs="Calibri"/>
          <w:color w:val="000000"/>
          <w:sz w:val="28"/>
          <w:szCs w:val="28"/>
        </w:rPr>
      </w:pPr>
      <w:r w:rsidRPr="00323F62">
        <w:rPr>
          <w:rFonts w:ascii="Calibri" w:hAnsi="Calibri" w:cs="Calibri"/>
          <w:sz w:val="28"/>
          <w:szCs w:val="28"/>
        </w:rPr>
        <w:t>Η καραντίνα των </w:t>
      </w:r>
      <w:r w:rsidRPr="00323F62">
        <w:rPr>
          <w:rStyle w:val="a8"/>
          <w:rFonts w:ascii="Calibri" w:hAnsi="Calibri" w:cs="Calibri"/>
          <w:b w:val="0"/>
          <w:bCs w:val="0"/>
          <w:color w:val="000000"/>
          <w:sz w:val="28"/>
          <w:szCs w:val="28"/>
        </w:rPr>
        <w:t xml:space="preserve">7 και όχι 14 ημερών στους ιατρούς </w:t>
      </w:r>
      <w:r w:rsidR="000A6D68" w:rsidRPr="000A6D68">
        <w:rPr>
          <w:rStyle w:val="a8"/>
          <w:rFonts w:ascii="Calibri" w:hAnsi="Calibri" w:cs="Calibri"/>
          <w:b w:val="0"/>
          <w:bCs w:val="0"/>
          <w:color w:val="000000"/>
          <w:sz w:val="28"/>
          <w:szCs w:val="28"/>
        </w:rPr>
        <w:t>προτείνουμ</w:t>
      </w:r>
      <w:r w:rsidR="000A6D68">
        <w:rPr>
          <w:rStyle w:val="a8"/>
          <w:rFonts w:ascii="Calibri" w:hAnsi="Calibri" w:cs="Calibri"/>
          <w:b w:val="0"/>
          <w:bCs w:val="0"/>
          <w:color w:val="000000"/>
          <w:sz w:val="28"/>
          <w:szCs w:val="28"/>
          <w:lang w:val="en-US"/>
        </w:rPr>
        <w:t>ε</w:t>
      </w:r>
      <w:bookmarkStart w:id="0" w:name="_GoBack"/>
      <w:bookmarkEnd w:id="0"/>
      <w:r w:rsidRPr="00323F62">
        <w:rPr>
          <w:rFonts w:ascii="Calibri" w:hAnsi="Calibri" w:cs="Calibri"/>
          <w:sz w:val="28"/>
          <w:szCs w:val="28"/>
        </w:rPr>
        <w:t xml:space="preserve"> να διασφαλισθεί με αρνητικοποίηση του τεστ κορωνοϊού του ιατρού πριν την επιστροφή στο εργασιακό περιβάλλον.</w:t>
      </w:r>
    </w:p>
    <w:p w:rsidR="00E63A4D" w:rsidRPr="00323F62" w:rsidRDefault="00E63A4D" w:rsidP="00E63A4D">
      <w:pPr>
        <w:pStyle w:val="Web"/>
        <w:numPr>
          <w:ilvl w:val="1"/>
          <w:numId w:val="2"/>
        </w:numPr>
        <w:shd w:val="clear" w:color="auto" w:fill="FFFFFF"/>
        <w:spacing w:before="120" w:beforeAutospacing="0" w:after="180" w:afterAutospacing="0"/>
        <w:jc w:val="both"/>
        <w:rPr>
          <w:rFonts w:ascii="Calibri" w:hAnsi="Calibri" w:cs="Calibri"/>
          <w:color w:val="000000"/>
          <w:sz w:val="28"/>
          <w:szCs w:val="28"/>
        </w:rPr>
      </w:pPr>
      <w:r w:rsidRPr="00323F62">
        <w:rPr>
          <w:rFonts w:ascii="Calibri" w:hAnsi="Calibri" w:cs="Calibri"/>
          <w:color w:val="000000"/>
          <w:sz w:val="28"/>
          <w:szCs w:val="28"/>
        </w:rPr>
        <w:t>Η παρουσία των </w:t>
      </w:r>
      <w:r w:rsidRPr="00323F62">
        <w:rPr>
          <w:rStyle w:val="a8"/>
          <w:rFonts w:ascii="Calibri" w:hAnsi="Calibri" w:cs="Calibri"/>
          <w:b w:val="0"/>
          <w:bCs w:val="0"/>
          <w:color w:val="000000"/>
          <w:sz w:val="28"/>
          <w:szCs w:val="28"/>
        </w:rPr>
        <w:t xml:space="preserve">Προέδρων Ιατρικών Συλλόγων στην επιτροπή λοιμώξεων των Νοσοκομείων αναφοράς στις τοπικές ΥΠΕ </w:t>
      </w:r>
      <w:r w:rsidRPr="00323F62">
        <w:rPr>
          <w:rFonts w:ascii="Calibri" w:hAnsi="Calibri" w:cs="Calibri"/>
          <w:color w:val="000000"/>
          <w:sz w:val="28"/>
          <w:szCs w:val="28"/>
        </w:rPr>
        <w:t>για ιδιαίτερα ζητήματα που άπτονται της γεωγραφικής διαχείρισης των περιστατικών</w:t>
      </w:r>
      <w:r w:rsidR="004D0D37" w:rsidRPr="00323F62">
        <w:rPr>
          <w:rFonts w:ascii="Calibri" w:hAnsi="Calibri" w:cs="Calibri"/>
          <w:color w:val="000000"/>
          <w:sz w:val="28"/>
          <w:szCs w:val="28"/>
        </w:rPr>
        <w:t>, ΟΠΟΥ ΕΙΝΑΙ ΑΝΑΓΚΑΙΟ</w:t>
      </w:r>
      <w:r w:rsidRPr="00323F62">
        <w:rPr>
          <w:rFonts w:ascii="Calibri" w:hAnsi="Calibri" w:cs="Calibri"/>
          <w:color w:val="000000"/>
          <w:sz w:val="28"/>
          <w:szCs w:val="28"/>
        </w:rPr>
        <w:t>.</w:t>
      </w:r>
    </w:p>
    <w:p w:rsidR="00E63A4D" w:rsidRPr="00323F62" w:rsidRDefault="00E63A4D" w:rsidP="00E63A4D">
      <w:pPr>
        <w:pStyle w:val="Web"/>
        <w:shd w:val="clear" w:color="auto" w:fill="FFFFFF"/>
        <w:spacing w:before="120" w:beforeAutospacing="0" w:after="180" w:afterAutospacing="0"/>
        <w:jc w:val="both"/>
        <w:rPr>
          <w:rFonts w:ascii="Calibri" w:eastAsia="Arial Unicode MS" w:hAnsi="Calibri" w:cs="Calibri"/>
          <w:color w:val="000000"/>
          <w:sz w:val="28"/>
          <w:szCs w:val="28"/>
          <w:shd w:val="clear" w:color="auto" w:fill="FFFFFF"/>
        </w:rPr>
      </w:pPr>
      <w:r w:rsidRPr="00323F62">
        <w:rPr>
          <w:rFonts w:ascii="Calibri" w:hAnsi="Calibri" w:cs="Calibri"/>
          <w:color w:val="000000"/>
          <w:sz w:val="28"/>
          <w:szCs w:val="28"/>
        </w:rPr>
        <w:t xml:space="preserve">Την ώρα που πλησιάζει η μεγάλη μάχη, η πολιτεία πρέπει να οργανώσει με σοβαρότητα, αίσθημα ευθύνης και σταθερότητα το επίπεδο της δημόσιας υγείας ώστε να μην μείνουν ακάλυπτες οι βασικές ανάγκες υγειονομικής κάλυψης των πολιτών. Η </w:t>
      </w:r>
      <w:r w:rsidRPr="00323F62">
        <w:rPr>
          <w:rFonts w:ascii="Calibri" w:eastAsia="Arial Unicode MS" w:hAnsi="Calibri" w:cs="Calibri"/>
          <w:color w:val="222222"/>
          <w:sz w:val="28"/>
          <w:szCs w:val="28"/>
        </w:rPr>
        <w:t xml:space="preserve">ανάγκη αναβάθμισης </w:t>
      </w:r>
      <w:r w:rsidRPr="00323F62">
        <w:rPr>
          <w:rFonts w:ascii="Calibri" w:eastAsia="Arial Unicode MS" w:hAnsi="Calibri" w:cs="Calibri"/>
          <w:color w:val="000000"/>
          <w:sz w:val="28"/>
          <w:szCs w:val="28"/>
          <w:shd w:val="clear" w:color="auto" w:fill="FFFFFF"/>
        </w:rPr>
        <w:t xml:space="preserve">του </w:t>
      </w:r>
    </w:p>
    <w:p w:rsidR="00E63A4D" w:rsidRPr="00323F62" w:rsidRDefault="00E63A4D" w:rsidP="00E63A4D">
      <w:pPr>
        <w:pStyle w:val="Web"/>
        <w:shd w:val="clear" w:color="auto" w:fill="FFFFFF"/>
        <w:spacing w:before="120" w:beforeAutospacing="0" w:after="180" w:afterAutospacing="0"/>
        <w:jc w:val="both"/>
        <w:rPr>
          <w:rFonts w:ascii="Calibri" w:eastAsia="Arial Unicode MS" w:hAnsi="Calibri" w:cs="Calibri"/>
          <w:color w:val="000000"/>
          <w:sz w:val="28"/>
          <w:szCs w:val="28"/>
          <w:shd w:val="clear" w:color="auto" w:fill="FFFFFF"/>
        </w:rPr>
      </w:pPr>
    </w:p>
    <w:p w:rsidR="00E63A4D" w:rsidRPr="00323F62" w:rsidRDefault="00E63A4D" w:rsidP="00E63A4D">
      <w:pPr>
        <w:pStyle w:val="Web"/>
        <w:shd w:val="clear" w:color="auto" w:fill="FFFFFF"/>
        <w:spacing w:before="120" w:beforeAutospacing="0" w:after="180" w:afterAutospacing="0"/>
        <w:jc w:val="both"/>
        <w:rPr>
          <w:rFonts w:ascii="Calibri" w:eastAsia="Arial Unicode MS" w:hAnsi="Calibri" w:cs="Calibri"/>
          <w:color w:val="000000"/>
          <w:sz w:val="28"/>
          <w:szCs w:val="28"/>
          <w:shd w:val="clear" w:color="auto" w:fill="FFFFFF"/>
        </w:rPr>
      </w:pPr>
    </w:p>
    <w:p w:rsidR="00E63A4D" w:rsidRPr="00323F62" w:rsidRDefault="00E63A4D" w:rsidP="00E63A4D">
      <w:pPr>
        <w:pStyle w:val="Web"/>
        <w:shd w:val="clear" w:color="auto" w:fill="FFFFFF"/>
        <w:spacing w:before="120" w:beforeAutospacing="0" w:after="180" w:afterAutospacing="0"/>
        <w:jc w:val="both"/>
        <w:rPr>
          <w:rFonts w:ascii="Calibri" w:eastAsia="Arial Unicode MS" w:hAnsi="Calibri" w:cs="Calibri"/>
          <w:color w:val="000000"/>
          <w:sz w:val="28"/>
          <w:szCs w:val="28"/>
          <w:shd w:val="clear" w:color="auto" w:fill="FFFFFF"/>
        </w:rPr>
      </w:pPr>
    </w:p>
    <w:p w:rsidR="00E63A4D" w:rsidRPr="00323F62" w:rsidRDefault="00E63A4D" w:rsidP="00E63A4D">
      <w:pPr>
        <w:pStyle w:val="Web"/>
        <w:shd w:val="clear" w:color="auto" w:fill="FFFFFF"/>
        <w:spacing w:before="120" w:beforeAutospacing="0" w:after="180" w:afterAutospacing="0"/>
        <w:jc w:val="both"/>
        <w:rPr>
          <w:rFonts w:ascii="Calibri" w:eastAsia="Arial Unicode MS" w:hAnsi="Calibri" w:cs="Calibri"/>
          <w:color w:val="000000"/>
          <w:sz w:val="28"/>
          <w:szCs w:val="28"/>
          <w:shd w:val="clear" w:color="auto" w:fill="FFFFFF"/>
        </w:rPr>
      </w:pPr>
    </w:p>
    <w:p w:rsidR="00E63A4D" w:rsidRPr="00323F62" w:rsidRDefault="00E63A4D" w:rsidP="00E63A4D">
      <w:pPr>
        <w:pStyle w:val="Web"/>
        <w:shd w:val="clear" w:color="auto" w:fill="FFFFFF"/>
        <w:spacing w:before="120" w:beforeAutospacing="0" w:after="180" w:afterAutospacing="0"/>
        <w:jc w:val="both"/>
        <w:rPr>
          <w:rFonts w:ascii="Calibri" w:eastAsia="Arial Unicode MS" w:hAnsi="Calibri" w:cs="Calibri"/>
          <w:color w:val="222222"/>
          <w:sz w:val="28"/>
          <w:szCs w:val="28"/>
        </w:rPr>
      </w:pPr>
      <w:r w:rsidRPr="00323F62">
        <w:rPr>
          <w:rFonts w:ascii="Calibri" w:eastAsia="Arial Unicode MS" w:hAnsi="Calibri" w:cs="Calibri"/>
          <w:color w:val="000000"/>
          <w:sz w:val="28"/>
          <w:szCs w:val="28"/>
          <w:shd w:val="clear" w:color="auto" w:fill="FFFFFF"/>
        </w:rPr>
        <w:t>επιπέδου διαχείρισης της πανδημίας του COVID-19</w:t>
      </w:r>
      <w:r w:rsidRPr="00323F62">
        <w:rPr>
          <w:rFonts w:ascii="Calibri" w:eastAsia="Arial Unicode MS" w:hAnsi="Calibri" w:cs="Calibri"/>
          <w:color w:val="222222"/>
          <w:sz w:val="28"/>
          <w:szCs w:val="28"/>
        </w:rPr>
        <w:t xml:space="preserve"> και θωράκισης του υγειονομικού συστήματος και όλων των ιατρών που υπηρετούν στην  ΠΦΥ και στο ΕΣΥ αποτελεί απόλυτα αναγκαία συνθήκη για την επίτευξη αυτού του υπέρτατου σκοπού. </w:t>
      </w:r>
    </w:p>
    <w:p w:rsidR="00E63A4D" w:rsidRPr="0056000E" w:rsidRDefault="00E63A4D" w:rsidP="00E63A4D">
      <w:pPr>
        <w:pStyle w:val="Web"/>
        <w:shd w:val="clear" w:color="auto" w:fill="FFFFFF"/>
        <w:spacing w:before="120" w:beforeAutospacing="0" w:after="180" w:afterAutospacing="0"/>
        <w:jc w:val="both"/>
        <w:rPr>
          <w:rFonts w:ascii="Calibri" w:hAnsi="Calibri" w:cs="Calibri"/>
          <w:color w:val="000000"/>
          <w:sz w:val="28"/>
          <w:szCs w:val="28"/>
        </w:rPr>
      </w:pPr>
      <w:r w:rsidRPr="00C50C65">
        <w:rPr>
          <w:noProof/>
          <w:lang w:eastAsia="el-GR"/>
        </w:rPr>
        <w:drawing>
          <wp:inline distT="0" distB="0" distL="0" distR="0">
            <wp:extent cx="5257800" cy="181800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57800" cy="1818005"/>
                    </a:xfrm>
                    <a:prstGeom prst="rect">
                      <a:avLst/>
                    </a:prstGeom>
                    <a:noFill/>
                    <a:ln>
                      <a:noFill/>
                    </a:ln>
                  </pic:spPr>
                </pic:pic>
              </a:graphicData>
            </a:graphic>
          </wp:inline>
        </w:drawing>
      </w:r>
    </w:p>
    <w:p w:rsidR="00161C34" w:rsidRDefault="00161C34" w:rsidP="00161C34">
      <w:pPr>
        <w:rPr>
          <w:lang w:val="el-GR"/>
        </w:rPr>
      </w:pPr>
    </w:p>
    <w:p w:rsidR="00161C34" w:rsidRDefault="00161C34" w:rsidP="00161C34">
      <w:pPr>
        <w:rPr>
          <w:lang w:val="el-GR"/>
        </w:rPr>
      </w:pPr>
    </w:p>
    <w:p w:rsidR="00161C34" w:rsidRPr="001C5BE6" w:rsidRDefault="00161C34" w:rsidP="00161C34">
      <w:pPr>
        <w:rPr>
          <w:lang w:val="el-GR"/>
        </w:rPr>
      </w:pPr>
    </w:p>
    <w:sectPr w:rsidR="00161C34" w:rsidRPr="001C5BE6" w:rsidSect="00372742">
      <w:headerReference w:type="default" r:id="rId8"/>
      <w:footerReference w:type="default" r:id="rId9"/>
      <w:pgSz w:w="12240" w:h="15840"/>
      <w:pgMar w:top="199" w:right="1800" w:bottom="1078" w:left="2160" w:header="36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F23" w:rsidRDefault="00A77F23">
      <w:r>
        <w:separator/>
      </w:r>
    </w:p>
  </w:endnote>
  <w:endnote w:type="continuationSeparator" w:id="1">
    <w:p w:rsidR="00A77F23" w:rsidRDefault="00A77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1"/>
    <w:family w:val="swiss"/>
    <w:pitch w:val="variable"/>
    <w:sig w:usb0="A00002EF" w:usb1="4000207B" w:usb2="00000000" w:usb3="00000000" w:csb0="0000009F" w:csb1="00000000"/>
  </w:font>
  <w:font w:name="Roboto">
    <w:altName w:val="Arial"/>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B0" w:rsidRDefault="00143861" w:rsidP="00143861">
    <w:pPr>
      <w:pStyle w:val="a4"/>
      <w:jc w:val="center"/>
    </w:pPr>
    <w:r>
      <w:rPr>
        <w:noProof/>
        <w:lang w:val="el-GR" w:eastAsia="el-GR"/>
      </w:rPr>
      <w:drawing>
        <wp:inline distT="0" distB="0" distL="0" distR="0">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F23" w:rsidRDefault="00A77F23">
      <w:r>
        <w:separator/>
      </w:r>
    </w:p>
  </w:footnote>
  <w:footnote w:type="continuationSeparator" w:id="1">
    <w:p w:rsidR="00A77F23" w:rsidRDefault="00A77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B0" w:rsidRDefault="00C65C38">
    <w:pPr>
      <w:pStyle w:val="a3"/>
      <w:jc w:val="center"/>
    </w:pPr>
    <w:r>
      <w:rPr>
        <w:noProof/>
        <w:lang w:val="el-GR" w:eastAsia="el-GR"/>
      </w:rPr>
      <w:drawing>
        <wp:inline distT="0" distB="0" distL="0" distR="0">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2D659C"/>
    <w:multiLevelType w:val="hybridMultilevel"/>
    <w:tmpl w:val="3AC05DAC"/>
    <w:lvl w:ilvl="0" w:tplc="0AB8826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50B73F9E"/>
    <w:multiLevelType w:val="hybridMultilevel"/>
    <w:tmpl w:val="832CB038"/>
    <w:lvl w:ilvl="0" w:tplc="0AB88260">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rPr>
        <w:rFonts w:hint="default"/>
      </w:rPr>
    </w:lvl>
    <w:lvl w:ilvl="2" w:tplc="4F364CE2">
      <w:start w:val="1"/>
      <w:numFmt w:val="upperRoman"/>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7410"/>
  </w:hdrShapeDefaults>
  <w:footnotePr>
    <w:footnote w:id="0"/>
    <w:footnote w:id="1"/>
  </w:footnotePr>
  <w:endnotePr>
    <w:endnote w:id="0"/>
    <w:endnote w:id="1"/>
  </w:endnotePr>
  <w:compat/>
  <w:rsids>
    <w:rsidRoot w:val="00507C25"/>
    <w:rsid w:val="000310F4"/>
    <w:rsid w:val="000644E3"/>
    <w:rsid w:val="00077F35"/>
    <w:rsid w:val="0009642B"/>
    <w:rsid w:val="000A6165"/>
    <w:rsid w:val="000A6D68"/>
    <w:rsid w:val="00143861"/>
    <w:rsid w:val="00161C34"/>
    <w:rsid w:val="00175A83"/>
    <w:rsid w:val="001C5BE6"/>
    <w:rsid w:val="001C6BB7"/>
    <w:rsid w:val="001E57D8"/>
    <w:rsid w:val="001F71AA"/>
    <w:rsid w:val="00207114"/>
    <w:rsid w:val="002F393F"/>
    <w:rsid w:val="00323F62"/>
    <w:rsid w:val="00325B6E"/>
    <w:rsid w:val="00357DA9"/>
    <w:rsid w:val="00372742"/>
    <w:rsid w:val="00376821"/>
    <w:rsid w:val="00390CE3"/>
    <w:rsid w:val="003F6DDB"/>
    <w:rsid w:val="00424B1B"/>
    <w:rsid w:val="004345C4"/>
    <w:rsid w:val="004473B0"/>
    <w:rsid w:val="004A3964"/>
    <w:rsid w:val="004A7C6A"/>
    <w:rsid w:val="004D0D37"/>
    <w:rsid w:val="00507C25"/>
    <w:rsid w:val="00542CC7"/>
    <w:rsid w:val="00591640"/>
    <w:rsid w:val="005D6DBD"/>
    <w:rsid w:val="00607034"/>
    <w:rsid w:val="00655D17"/>
    <w:rsid w:val="006B1B4A"/>
    <w:rsid w:val="00763ECF"/>
    <w:rsid w:val="007843AD"/>
    <w:rsid w:val="007848B3"/>
    <w:rsid w:val="00802E6E"/>
    <w:rsid w:val="00893FD6"/>
    <w:rsid w:val="008F68B5"/>
    <w:rsid w:val="00936B36"/>
    <w:rsid w:val="00984DFA"/>
    <w:rsid w:val="009B34E9"/>
    <w:rsid w:val="009E3AE0"/>
    <w:rsid w:val="00A55EAF"/>
    <w:rsid w:val="00A62A7B"/>
    <w:rsid w:val="00A77F23"/>
    <w:rsid w:val="00A82069"/>
    <w:rsid w:val="00AB4D87"/>
    <w:rsid w:val="00AF2745"/>
    <w:rsid w:val="00B7133E"/>
    <w:rsid w:val="00BB747B"/>
    <w:rsid w:val="00BC257C"/>
    <w:rsid w:val="00C65C38"/>
    <w:rsid w:val="00C924B5"/>
    <w:rsid w:val="00CA39FF"/>
    <w:rsid w:val="00CD55CF"/>
    <w:rsid w:val="00CF3092"/>
    <w:rsid w:val="00D25B05"/>
    <w:rsid w:val="00D429B2"/>
    <w:rsid w:val="00D44555"/>
    <w:rsid w:val="00D56917"/>
    <w:rsid w:val="00D76DA4"/>
    <w:rsid w:val="00D97753"/>
    <w:rsid w:val="00E14DBA"/>
    <w:rsid w:val="00E15D0D"/>
    <w:rsid w:val="00E63A4D"/>
    <w:rsid w:val="00EA36EB"/>
    <w:rsid w:val="00F10044"/>
    <w:rsid w:val="00F12B91"/>
    <w:rsid w:val="00F32802"/>
    <w:rsid w:val="00F42684"/>
    <w:rsid w:val="00F73B78"/>
    <w:rsid w:val="00F87B1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paragraph" w:styleId="Web">
    <w:name w:val="Normal (Web)"/>
    <w:basedOn w:val="a"/>
    <w:rsid w:val="00E63A4D"/>
    <w:pPr>
      <w:spacing w:before="100" w:beforeAutospacing="1" w:after="100" w:afterAutospacing="1"/>
    </w:pPr>
    <w:rPr>
      <w:rFonts w:eastAsia="Batang"/>
      <w:lang w:val="el-GR" w:eastAsia="ko-KR"/>
    </w:rPr>
  </w:style>
  <w:style w:type="character" w:styleId="a7">
    <w:name w:val="Emphasis"/>
    <w:basedOn w:val="a0"/>
    <w:qFormat/>
    <w:rsid w:val="00E63A4D"/>
    <w:rPr>
      <w:i/>
      <w:iCs/>
    </w:rPr>
  </w:style>
  <w:style w:type="character" w:styleId="a8">
    <w:name w:val="Strong"/>
    <w:basedOn w:val="a0"/>
    <w:qFormat/>
    <w:rsid w:val="00E63A4D"/>
    <w:rPr>
      <w:b/>
      <w:bCs/>
    </w:rPr>
  </w:style>
  <w:style w:type="paragraph" w:styleId="a9">
    <w:name w:val="List Paragraph"/>
    <w:basedOn w:val="a"/>
    <w:uiPriority w:val="34"/>
    <w:qFormat/>
    <w:rsid w:val="001E57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1397</Words>
  <Characters>7548</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Iatrikos Syllogos Lesvou</cp:lastModifiedBy>
  <cp:revision>2</cp:revision>
  <cp:lastPrinted>2020-03-23T11:07:00Z</cp:lastPrinted>
  <dcterms:created xsi:type="dcterms:W3CDTF">2020-03-23T11:40:00Z</dcterms:created>
  <dcterms:modified xsi:type="dcterms:W3CDTF">2020-03-23T11:40:00Z</dcterms:modified>
</cp:coreProperties>
</file>