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44" w:rsidRDefault="00021544" w:rsidP="0002154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Πρόσκληση</w:t>
      </w:r>
    </w:p>
    <w:p w:rsidR="00021544" w:rsidRDefault="00021544" w:rsidP="00021544">
      <w:pPr>
        <w:rPr>
          <w:rFonts w:ascii="Arial" w:hAnsi="Arial" w:cs="Arial"/>
          <w:sz w:val="24"/>
          <w:szCs w:val="24"/>
        </w:rPr>
      </w:pPr>
    </w:p>
    <w:p w:rsidR="00021544" w:rsidRDefault="00021544" w:rsidP="00021544">
      <w:pPr>
        <w:rPr>
          <w:rFonts w:ascii="Arial" w:hAnsi="Arial" w:cs="Arial"/>
          <w:sz w:val="24"/>
          <w:szCs w:val="24"/>
        </w:rPr>
      </w:pPr>
    </w:p>
    <w:p w:rsidR="00021544" w:rsidRDefault="00021544" w:rsidP="0002154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Το Επιμελητήριο Λέσβου και η Ένωση Φοροτεχνικών Λέσβου σας προσκαλούν στην εκδήλωση  </w:t>
      </w:r>
      <w:r>
        <w:rPr>
          <w:rFonts w:ascii="Arial" w:hAnsi="Arial" w:cs="Arial"/>
          <w:b/>
          <w:bCs/>
          <w:sz w:val="26"/>
          <w:szCs w:val="26"/>
        </w:rPr>
        <w:t>Παρουσίασης της Μελέτης των Επιπτώσεων από την Κατάργηση των Μειωμένων Συντελεστών Φ.Π.Α. στα Νησιά,</w:t>
      </w:r>
      <w:r>
        <w:rPr>
          <w:rFonts w:ascii="Arial" w:hAnsi="Arial" w:cs="Arial"/>
          <w:sz w:val="26"/>
          <w:szCs w:val="26"/>
        </w:rPr>
        <w:t xml:space="preserve"> που θα πραγματοποιηθεί  την </w:t>
      </w:r>
      <w:r>
        <w:rPr>
          <w:rFonts w:ascii="Arial" w:hAnsi="Arial" w:cs="Arial"/>
          <w:b/>
          <w:bCs/>
          <w:i/>
          <w:iCs/>
          <w:sz w:val="26"/>
          <w:szCs w:val="26"/>
        </w:rPr>
        <w:t>Τρίτη 7 Νοεμβρίου 2017</w:t>
      </w:r>
      <w:r>
        <w:rPr>
          <w:rFonts w:ascii="Arial" w:hAnsi="Arial" w:cs="Arial"/>
          <w:sz w:val="26"/>
          <w:szCs w:val="26"/>
        </w:rPr>
        <w:t xml:space="preserve"> και ώρα </w:t>
      </w:r>
      <w:r>
        <w:rPr>
          <w:rFonts w:ascii="Arial" w:hAnsi="Arial" w:cs="Arial"/>
          <w:b/>
          <w:bCs/>
          <w:i/>
          <w:iCs/>
          <w:sz w:val="26"/>
          <w:szCs w:val="26"/>
        </w:rPr>
        <w:t>17:00</w:t>
      </w:r>
      <w:r>
        <w:rPr>
          <w:rFonts w:ascii="Arial" w:hAnsi="Arial" w:cs="Arial"/>
          <w:sz w:val="26"/>
          <w:szCs w:val="26"/>
        </w:rPr>
        <w:t xml:space="preserve"> στην </w:t>
      </w:r>
      <w:r>
        <w:rPr>
          <w:rFonts w:ascii="Arial" w:hAnsi="Arial" w:cs="Arial"/>
          <w:i/>
          <w:iCs/>
          <w:sz w:val="26"/>
          <w:szCs w:val="26"/>
        </w:rPr>
        <w:t xml:space="preserve">αίθουσα συνεδριάσεων «Ιωάννης </w:t>
      </w:r>
      <w:proofErr w:type="spellStart"/>
      <w:r>
        <w:rPr>
          <w:rFonts w:ascii="Arial" w:hAnsi="Arial" w:cs="Arial"/>
          <w:i/>
          <w:iCs/>
          <w:sz w:val="26"/>
          <w:szCs w:val="26"/>
        </w:rPr>
        <w:t>Παυλακέλλης</w:t>
      </w:r>
      <w:proofErr w:type="spellEnd"/>
      <w:r>
        <w:rPr>
          <w:rFonts w:ascii="Arial" w:hAnsi="Arial" w:cs="Arial"/>
          <w:i/>
          <w:iCs/>
          <w:sz w:val="26"/>
          <w:szCs w:val="26"/>
        </w:rPr>
        <w:t>» στον 1ο όροφο του Επιμελητηρίου Λέσβου (Π. Κουντουριώτη 71)</w:t>
      </w:r>
      <w:r>
        <w:rPr>
          <w:rFonts w:ascii="Arial" w:hAnsi="Arial" w:cs="Arial"/>
          <w:sz w:val="26"/>
          <w:szCs w:val="26"/>
        </w:rPr>
        <w:t xml:space="preserve">. Η παρουσίαση της μελέτης θα γίνει από τον Πρόεδρο του Ινστιτούτου Οικονομικών και Φορολογικών Μελετών, κ. Γεώργιο </w:t>
      </w:r>
      <w:proofErr w:type="spellStart"/>
      <w:r>
        <w:rPr>
          <w:rFonts w:ascii="Arial" w:hAnsi="Arial" w:cs="Arial"/>
          <w:sz w:val="26"/>
          <w:szCs w:val="26"/>
        </w:rPr>
        <w:t>Κορομηλά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021544" w:rsidRDefault="00021544" w:rsidP="00021544"/>
    <w:p w:rsidR="00021544" w:rsidRDefault="00021544" w:rsidP="00021544"/>
    <w:p w:rsidR="00021544" w:rsidRDefault="00021544" w:rsidP="00021544"/>
    <w:p w:rsidR="00021544" w:rsidRDefault="00021544" w:rsidP="00021544"/>
    <w:p w:rsidR="00021544" w:rsidRDefault="00021544" w:rsidP="00021544"/>
    <w:p w:rsidR="00021544" w:rsidRDefault="00021544" w:rsidP="00021544">
      <w:r>
        <w:t>Για το Επιμελητήριο Λέσβου,</w:t>
      </w:r>
    </w:p>
    <w:p w:rsidR="00021544" w:rsidRDefault="00021544" w:rsidP="00021544">
      <w:pPr>
        <w:rPr>
          <w:rFonts w:ascii="Georgia" w:hAnsi="Georgia"/>
          <w:b/>
          <w:bCs/>
          <w:color w:val="1F3864"/>
          <w:sz w:val="24"/>
          <w:szCs w:val="24"/>
        </w:rPr>
      </w:pPr>
    </w:p>
    <w:p w:rsidR="00021544" w:rsidRDefault="00021544" w:rsidP="00021544">
      <w:pPr>
        <w:rPr>
          <w:rFonts w:ascii="Georgia" w:hAnsi="Georgia"/>
          <w:b/>
          <w:bCs/>
          <w:color w:val="002060"/>
          <w:sz w:val="24"/>
          <w:szCs w:val="24"/>
        </w:rPr>
      </w:pPr>
      <w:r>
        <w:rPr>
          <w:rFonts w:ascii="Georgia" w:hAnsi="Georgia"/>
          <w:b/>
          <w:bCs/>
          <w:color w:val="002060"/>
          <w:sz w:val="24"/>
          <w:szCs w:val="24"/>
        </w:rPr>
        <w:t xml:space="preserve">Αγγέλα </w:t>
      </w:r>
      <w:proofErr w:type="spellStart"/>
      <w:r>
        <w:rPr>
          <w:rFonts w:ascii="Georgia" w:hAnsi="Georgia"/>
          <w:b/>
          <w:bCs/>
          <w:color w:val="002060"/>
          <w:sz w:val="24"/>
          <w:szCs w:val="24"/>
        </w:rPr>
        <w:t>Χατζηγιαννάκη</w:t>
      </w:r>
      <w:proofErr w:type="spellEnd"/>
    </w:p>
    <w:p w:rsidR="00021544" w:rsidRDefault="00021544" w:rsidP="00021544">
      <w:pPr>
        <w:rPr>
          <w:rFonts w:ascii="Georgia" w:hAnsi="Georgia"/>
          <w:b/>
          <w:bCs/>
          <w:color w:val="002060"/>
          <w:sz w:val="24"/>
          <w:szCs w:val="24"/>
        </w:rPr>
      </w:pPr>
      <w:r>
        <w:rPr>
          <w:rFonts w:ascii="Georgia" w:hAnsi="Georgia"/>
          <w:b/>
          <w:bCs/>
          <w:color w:val="002060"/>
          <w:sz w:val="24"/>
          <w:szCs w:val="24"/>
        </w:rPr>
        <w:t>Επιμελητήριο Λέσβου</w:t>
      </w:r>
    </w:p>
    <w:p w:rsidR="00021544" w:rsidRDefault="00021544" w:rsidP="00021544">
      <w:pPr>
        <w:rPr>
          <w:rFonts w:ascii="Georgia" w:hAnsi="Georgia"/>
          <w:b/>
          <w:bCs/>
          <w:color w:val="002060"/>
          <w:sz w:val="24"/>
          <w:szCs w:val="24"/>
        </w:rPr>
      </w:pPr>
      <w:r>
        <w:rPr>
          <w:rFonts w:ascii="Georgia" w:hAnsi="Georgia"/>
          <w:b/>
          <w:bCs/>
          <w:color w:val="002060"/>
          <w:sz w:val="24"/>
          <w:szCs w:val="24"/>
        </w:rPr>
        <w:t>Γραφείο Διοίκησης</w:t>
      </w:r>
    </w:p>
    <w:p w:rsidR="00021544" w:rsidRDefault="00021544" w:rsidP="00021544">
      <w:pPr>
        <w:rPr>
          <w:rFonts w:ascii="Georgia" w:hAnsi="Georgia"/>
          <w:b/>
          <w:bCs/>
          <w:color w:val="002060"/>
          <w:sz w:val="24"/>
          <w:szCs w:val="24"/>
        </w:rPr>
      </w:pPr>
      <w:proofErr w:type="spellStart"/>
      <w:r>
        <w:rPr>
          <w:rFonts w:ascii="Georgia" w:hAnsi="Georgia"/>
          <w:b/>
          <w:bCs/>
          <w:color w:val="002060"/>
          <w:sz w:val="24"/>
          <w:szCs w:val="24"/>
        </w:rPr>
        <w:t>Τηλ</w:t>
      </w:r>
      <w:proofErr w:type="spellEnd"/>
      <w:r>
        <w:rPr>
          <w:rFonts w:ascii="Georgia" w:hAnsi="Georgia"/>
          <w:b/>
          <w:bCs/>
          <w:color w:val="002060"/>
          <w:sz w:val="24"/>
          <w:szCs w:val="24"/>
        </w:rPr>
        <w:t>.: 22510 29727 (εσωτερικό: 1)</w:t>
      </w:r>
    </w:p>
    <w:p w:rsidR="00021544" w:rsidRPr="00021544" w:rsidRDefault="00021544" w:rsidP="00021544">
      <w:pPr>
        <w:rPr>
          <w:rFonts w:ascii="Georgia" w:hAnsi="Georgia"/>
          <w:b/>
          <w:bCs/>
          <w:color w:val="1F3864"/>
          <w:sz w:val="24"/>
          <w:szCs w:val="24"/>
          <w:lang w:val="en-US"/>
        </w:rPr>
      </w:pPr>
      <w:r>
        <w:rPr>
          <w:rFonts w:ascii="Georgia" w:hAnsi="Georgia"/>
          <w:b/>
          <w:bCs/>
          <w:color w:val="002060"/>
          <w:sz w:val="24"/>
          <w:szCs w:val="24"/>
          <w:lang w:val="en-US"/>
        </w:rPr>
        <w:t>E</w:t>
      </w:r>
      <w:r w:rsidRPr="00021544">
        <w:rPr>
          <w:rFonts w:ascii="Georgia" w:hAnsi="Georgia"/>
          <w:b/>
          <w:bCs/>
          <w:color w:val="002060"/>
          <w:sz w:val="24"/>
          <w:szCs w:val="24"/>
          <w:lang w:val="en-US"/>
        </w:rPr>
        <w:t>-</w:t>
      </w:r>
      <w:r>
        <w:rPr>
          <w:rFonts w:ascii="Georgia" w:hAnsi="Georgia"/>
          <w:b/>
          <w:bCs/>
          <w:color w:val="002060"/>
          <w:sz w:val="24"/>
          <w:szCs w:val="24"/>
          <w:lang w:val="en-US"/>
        </w:rPr>
        <w:t>mail</w:t>
      </w:r>
      <w:r w:rsidRPr="00021544">
        <w:rPr>
          <w:rFonts w:ascii="Georgia" w:hAnsi="Georgia"/>
          <w:b/>
          <w:bCs/>
          <w:color w:val="002060"/>
          <w:sz w:val="24"/>
          <w:szCs w:val="24"/>
          <w:lang w:val="en-US"/>
        </w:rPr>
        <w:t>:</w:t>
      </w:r>
      <w:r w:rsidRPr="00021544">
        <w:rPr>
          <w:rFonts w:ascii="Georgia" w:hAnsi="Georgia"/>
          <w:b/>
          <w:bCs/>
          <w:color w:val="1F3864"/>
          <w:sz w:val="24"/>
          <w:szCs w:val="24"/>
          <w:lang w:val="en-US"/>
        </w:rPr>
        <w:t xml:space="preserve"> </w:t>
      </w:r>
      <w:hyperlink r:id="rId4" w:history="1">
        <w:r>
          <w:rPr>
            <w:rStyle w:val="-"/>
            <w:rFonts w:ascii="Georgia" w:hAnsi="Georgia"/>
            <w:b/>
            <w:bCs/>
            <w:color w:val="1F3864"/>
            <w:sz w:val="24"/>
            <w:szCs w:val="24"/>
            <w:lang w:val="en-US"/>
          </w:rPr>
          <w:t>presidentoffice</w:t>
        </w:r>
        <w:r w:rsidRPr="00021544">
          <w:rPr>
            <w:rStyle w:val="-"/>
            <w:rFonts w:ascii="Georgia" w:hAnsi="Georgia"/>
            <w:b/>
            <w:bCs/>
            <w:color w:val="1F3864"/>
            <w:sz w:val="24"/>
            <w:szCs w:val="24"/>
            <w:lang w:val="en-US"/>
          </w:rPr>
          <w:t>@</w:t>
        </w:r>
        <w:r>
          <w:rPr>
            <w:rStyle w:val="-"/>
            <w:rFonts w:ascii="Georgia" w:hAnsi="Georgia"/>
            <w:b/>
            <w:bCs/>
            <w:color w:val="1F3864"/>
            <w:sz w:val="24"/>
            <w:szCs w:val="24"/>
            <w:lang w:val="en-US"/>
          </w:rPr>
          <w:t>lesvos</w:t>
        </w:r>
        <w:r w:rsidRPr="00021544">
          <w:rPr>
            <w:rStyle w:val="-"/>
            <w:rFonts w:ascii="Georgia" w:hAnsi="Georgia"/>
            <w:b/>
            <w:bCs/>
            <w:color w:val="1F3864"/>
            <w:sz w:val="24"/>
            <w:szCs w:val="24"/>
            <w:lang w:val="en-US"/>
          </w:rPr>
          <w:t>-</w:t>
        </w:r>
        <w:r>
          <w:rPr>
            <w:rStyle w:val="-"/>
            <w:rFonts w:ascii="Georgia" w:hAnsi="Georgia"/>
            <w:b/>
            <w:bCs/>
            <w:color w:val="1F3864"/>
            <w:sz w:val="24"/>
            <w:szCs w:val="24"/>
            <w:lang w:val="en-US"/>
          </w:rPr>
          <w:t>chamber</w:t>
        </w:r>
        <w:r w:rsidRPr="00021544">
          <w:rPr>
            <w:rStyle w:val="-"/>
            <w:rFonts w:ascii="Georgia" w:hAnsi="Georgia"/>
            <w:b/>
            <w:bCs/>
            <w:color w:val="1F3864"/>
            <w:sz w:val="24"/>
            <w:szCs w:val="24"/>
            <w:lang w:val="en-US"/>
          </w:rPr>
          <w:t>.</w:t>
        </w:r>
        <w:r>
          <w:rPr>
            <w:rStyle w:val="-"/>
            <w:rFonts w:ascii="Georgia" w:hAnsi="Georgia"/>
            <w:b/>
            <w:bCs/>
            <w:color w:val="1F3864"/>
            <w:sz w:val="24"/>
            <w:szCs w:val="24"/>
            <w:lang w:val="en-US"/>
          </w:rPr>
          <w:t>com</w:t>
        </w:r>
      </w:hyperlink>
    </w:p>
    <w:p w:rsidR="00021544" w:rsidRPr="00021544" w:rsidRDefault="00021544" w:rsidP="00021544">
      <w:pPr>
        <w:rPr>
          <w:lang w:val="en-US"/>
        </w:rPr>
      </w:pPr>
    </w:p>
    <w:p w:rsidR="000B165C" w:rsidRPr="00021544" w:rsidRDefault="000B165C">
      <w:pPr>
        <w:rPr>
          <w:lang w:val="en-US"/>
        </w:rPr>
      </w:pPr>
    </w:p>
    <w:sectPr w:rsidR="000B165C" w:rsidRPr="00021544" w:rsidSect="000B16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1544"/>
    <w:rsid w:val="00021544"/>
    <w:rsid w:val="000A5763"/>
    <w:rsid w:val="000B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44"/>
    <w:pPr>
      <w:spacing w:after="0" w:line="240" w:lineRule="auto"/>
      <w:jc w:val="left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2154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identoffice@lesvos-chamber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Iatrikos Syllogos Lesvou</dc:creator>
  <cp:lastModifiedBy>Iatrikos Syllogos Lesvou</cp:lastModifiedBy>
  <cp:revision>1</cp:revision>
  <dcterms:created xsi:type="dcterms:W3CDTF">2017-11-06T10:58:00Z</dcterms:created>
  <dcterms:modified xsi:type="dcterms:W3CDTF">2017-11-06T10:59:00Z</dcterms:modified>
</cp:coreProperties>
</file>