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A4" w:rsidRDefault="001804A4" w:rsidP="00180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                                            </w:t>
      </w:r>
      <w:r w:rsidR="00545B92">
        <w:pict>
          <v:group id="_x0000_s1026" editas="canvas" style="width:81.05pt;height:72.05pt;mso-position-horizontal-relative:char;mso-position-vertical-relative:line" coordsize="1621,144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621;height:1441" o:preferrelative="f" filled="t" fillcolor="#333">
              <v:path o:extrusionok="t" o:connecttype="none"/>
            </v:shape>
            <v:shape id="_x0000_s1028" type="#_x0000_t75" style="position:absolute;width:1621;height:1441">
              <v:imagedata r:id="rId4" o:title="" grayscale="t" bilevel="t"/>
            </v:shape>
            <w10:wrap type="none"/>
            <w10:anchorlock/>
          </v:group>
        </w:pict>
      </w:r>
      <w:r>
        <w:t xml:space="preserve"> </w:t>
      </w:r>
    </w:p>
    <w:p w:rsidR="001804A4" w:rsidRDefault="001804A4" w:rsidP="001804A4">
      <w:pPr>
        <w:rPr>
          <w:b/>
        </w:rPr>
      </w:pPr>
      <w:r>
        <w:t xml:space="preserve">                                                      </w:t>
      </w:r>
      <w:r>
        <w:rPr>
          <w:b/>
        </w:rPr>
        <w:t>ΥΠΟΥΡΓΕΙΟ ΥΓΕΙΑΣ &amp;</w:t>
      </w:r>
    </w:p>
    <w:p w:rsidR="001804A4" w:rsidRDefault="001804A4" w:rsidP="001804A4">
      <w:pPr>
        <w:rPr>
          <w:b/>
        </w:rPr>
      </w:pPr>
      <w:r>
        <w:t xml:space="preserve">                                              </w:t>
      </w:r>
      <w:r>
        <w:rPr>
          <w:b/>
        </w:rPr>
        <w:t xml:space="preserve">ΚΟΙΝΩΝΙΚΗΣ ΑΛΛΗΛΕΓΓΥΗΣ </w:t>
      </w:r>
    </w:p>
    <w:p w:rsidR="001804A4" w:rsidRDefault="001804A4" w:rsidP="001804A4">
      <w:r>
        <w:t xml:space="preserve">                                             </w:t>
      </w:r>
    </w:p>
    <w:p w:rsidR="001804A4" w:rsidRDefault="001804A4" w:rsidP="001804A4">
      <w:pPr>
        <w:rPr>
          <w:u w:val="single"/>
        </w:rPr>
      </w:pPr>
      <w:r>
        <w:t xml:space="preserve">                                              </w:t>
      </w:r>
      <w:r>
        <w:rPr>
          <w:u w:val="single"/>
        </w:rPr>
        <w:t>ΙΑΤΡΙΚΟΣ ΣΥΛΛΟΓΟΣ ΛΕΣΒΟΥ</w:t>
      </w:r>
    </w:p>
    <w:p w:rsidR="001804A4" w:rsidRDefault="001804A4" w:rsidP="001804A4">
      <w:r>
        <w:t xml:space="preserve">                                                     </w:t>
      </w:r>
      <w:proofErr w:type="spellStart"/>
      <w:r>
        <w:t>Ταχ</w:t>
      </w:r>
      <w:proofErr w:type="spellEnd"/>
      <w:r>
        <w:t>. δ/</w:t>
      </w:r>
      <w:proofErr w:type="spellStart"/>
      <w:r>
        <w:t>νση</w:t>
      </w:r>
      <w:proofErr w:type="spellEnd"/>
      <w:r>
        <w:t xml:space="preserve"> : </w:t>
      </w:r>
      <w:proofErr w:type="spellStart"/>
      <w:r>
        <w:t>Καβέτσου</w:t>
      </w:r>
      <w:proofErr w:type="spellEnd"/>
      <w:r>
        <w:t xml:space="preserve"> 17</w:t>
      </w:r>
    </w:p>
    <w:p w:rsidR="001804A4" w:rsidRDefault="001804A4" w:rsidP="001804A4">
      <w:r>
        <w:t xml:space="preserve">                                                            81100 – </w:t>
      </w:r>
      <w:proofErr w:type="spellStart"/>
      <w:r>
        <w:t>Μυτιληνη</w:t>
      </w:r>
      <w:proofErr w:type="spellEnd"/>
    </w:p>
    <w:p w:rsidR="001804A4" w:rsidRPr="001804A4" w:rsidRDefault="001804A4" w:rsidP="001804A4">
      <w:r>
        <w:t xml:space="preserve">                                                     </w:t>
      </w:r>
      <w:proofErr w:type="spellStart"/>
      <w:r>
        <w:t>Τηλ</w:t>
      </w:r>
      <w:proofErr w:type="spellEnd"/>
      <w:r w:rsidRPr="001804A4">
        <w:t xml:space="preserve"> &amp; </w:t>
      </w:r>
      <w:r>
        <w:rPr>
          <w:lang w:val="en-US"/>
        </w:rPr>
        <w:t>fax</w:t>
      </w:r>
      <w:r w:rsidRPr="001804A4">
        <w:t xml:space="preserve"> : 22510.28182</w:t>
      </w:r>
    </w:p>
    <w:p w:rsidR="001804A4" w:rsidRDefault="001804A4" w:rsidP="001804A4">
      <w:r>
        <w:t xml:space="preserve">                                                    </w:t>
      </w:r>
      <w:proofErr w:type="gramStart"/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proofErr w:type="gramEnd"/>
      <w:r>
        <w:t xml:space="preserve">: </w:t>
      </w:r>
      <w:hyperlink r:id="rId5" w:history="1">
        <w:r>
          <w:rPr>
            <w:rStyle w:val="-"/>
            <w:color w:val="auto"/>
            <w:lang w:val="en-US"/>
          </w:rPr>
          <w:t>syllogos</w:t>
        </w:r>
        <w:r>
          <w:rPr>
            <w:rStyle w:val="-"/>
            <w:color w:val="auto"/>
          </w:rPr>
          <w:t>@</w:t>
        </w:r>
        <w:r>
          <w:rPr>
            <w:rStyle w:val="-"/>
            <w:color w:val="auto"/>
            <w:lang w:val="en-US"/>
          </w:rPr>
          <w:t>islesv</w:t>
        </w:r>
        <w:r>
          <w:rPr>
            <w:rStyle w:val="-"/>
            <w:color w:val="auto"/>
          </w:rPr>
          <w:t>.</w:t>
        </w:r>
        <w:r>
          <w:rPr>
            <w:rStyle w:val="-"/>
            <w:color w:val="auto"/>
            <w:lang w:val="en-US"/>
          </w:rPr>
          <w:t>gr</w:t>
        </w:r>
      </w:hyperlink>
      <w:r>
        <w:rPr>
          <w:lang w:val="en-US"/>
        </w:rPr>
        <w:t xml:space="preserve"> </w:t>
      </w:r>
    </w:p>
    <w:p w:rsidR="009D374C" w:rsidRDefault="009D374C">
      <w:pPr>
        <w:rPr>
          <w:lang w:val="en-US"/>
        </w:rPr>
      </w:pPr>
    </w:p>
    <w:p w:rsidR="00A255C7" w:rsidRDefault="00A255C7">
      <w:pPr>
        <w:rPr>
          <w:lang w:val="en-US"/>
        </w:rPr>
      </w:pPr>
    </w:p>
    <w:p w:rsidR="00A255C7" w:rsidRPr="000142F9" w:rsidRDefault="00A255C7" w:rsidP="00A255C7">
      <w:pPr>
        <w:jc w:val="center"/>
        <w:rPr>
          <w:b/>
          <w:sz w:val="36"/>
          <w:szCs w:val="36"/>
        </w:rPr>
      </w:pPr>
      <w:r w:rsidRPr="000142F9">
        <w:rPr>
          <w:b/>
          <w:sz w:val="36"/>
          <w:szCs w:val="36"/>
        </w:rPr>
        <w:t>ΠΡΟΣΚΛΗΣΗ</w:t>
      </w:r>
    </w:p>
    <w:p w:rsidR="00A255C7" w:rsidRDefault="00A255C7" w:rsidP="00A255C7">
      <w:pPr>
        <w:jc w:val="both"/>
        <w:rPr>
          <w:b/>
        </w:rPr>
      </w:pPr>
      <w:r w:rsidRPr="00984805">
        <w:rPr>
          <w:b/>
        </w:rPr>
        <w:t>Σε κ</w:t>
      </w:r>
      <w:r>
        <w:rPr>
          <w:b/>
        </w:rPr>
        <w:t>οινή συνάντηση των</w:t>
      </w:r>
      <w:r w:rsidRPr="00984805">
        <w:rPr>
          <w:b/>
        </w:rPr>
        <w:t xml:space="preserve"> φορέων</w:t>
      </w:r>
      <w:r>
        <w:rPr>
          <w:b/>
        </w:rPr>
        <w:t>, όλων των αυτοαπασχολούμενων</w:t>
      </w:r>
      <w:r w:rsidRPr="00984805">
        <w:rPr>
          <w:b/>
        </w:rPr>
        <w:t xml:space="preserve"> της Λέσβου που έλαβε χώρα σήμερα, 15-01-2016,  απορρίφθηκε  ομόφωνα, με έντονο, ανεπιφύλακτο και κατηγορηματικό τρόπο, το προσχέδιο νόμου της Κυβέρνησης για το ασφαλιστικό, όπως αυτό είδε το φως της δημοσιότητας χωρίς μάλιστα την οφειλόμενη στοιχειώδη προηγούμ</w:t>
      </w:r>
      <w:r>
        <w:rPr>
          <w:b/>
        </w:rPr>
        <w:t>ενη συζήτηση με τους</w:t>
      </w:r>
      <w:r w:rsidRPr="00984805">
        <w:rPr>
          <w:b/>
        </w:rPr>
        <w:t xml:space="preserve"> φορείς.</w:t>
      </w:r>
    </w:p>
    <w:p w:rsidR="00A255C7" w:rsidRDefault="00A255C7" w:rsidP="00A255C7">
      <w:pPr>
        <w:jc w:val="both"/>
      </w:pPr>
      <w:r w:rsidRPr="00A839E9">
        <w:t>Ενδεχόμενη ψήφιση του σημαίνει το τέλος της τάξης των αυτοαπασχολούμενων σε όλα τα σκαλιά της κοινωνίας</w:t>
      </w:r>
      <w:r>
        <w:rPr>
          <w:b/>
        </w:rPr>
        <w:t>.</w:t>
      </w:r>
      <w:r>
        <w:t xml:space="preserve"> Θα οδηγήσει όλους τους πολίτες σε αδυναμία καταβολής των εισφορών και όλων γενικά των φόρων, προκαλώντας το ακριβώς αντίθετο αποτέλεσμα από αυτό που επιδιώκουν  οι εμπνευστές της εξόντωσης μας.</w:t>
      </w:r>
    </w:p>
    <w:p w:rsidR="00A255C7" w:rsidRDefault="00A255C7" w:rsidP="00A255C7">
      <w:pPr>
        <w:jc w:val="both"/>
      </w:pPr>
      <w:r>
        <w:rPr>
          <w:b/>
          <w:u w:val="single"/>
        </w:rPr>
        <w:t>Ζητάμε</w:t>
      </w:r>
      <w:r>
        <w:t xml:space="preserve"> την απόσυρση του και την άμεση έναρξη διαλόγου για την διαμόρφωση μιας ρεαλιστικής και βιώσιμης λύσης.</w:t>
      </w:r>
    </w:p>
    <w:p w:rsidR="00A255C7" w:rsidRDefault="00A255C7" w:rsidP="00A255C7">
      <w:pPr>
        <w:jc w:val="both"/>
      </w:pPr>
      <w:r>
        <w:rPr>
          <w:b/>
          <w:u w:val="single"/>
        </w:rPr>
        <w:t xml:space="preserve">Αποφασίζουμε </w:t>
      </w:r>
      <w:r>
        <w:t>κοινή γενική συνέλευση των μελών των φορέων που προσυπογράφουμε το παρόν, και</w:t>
      </w:r>
    </w:p>
    <w:p w:rsidR="00A255C7" w:rsidRDefault="00A255C7" w:rsidP="00A255C7">
      <w:pPr>
        <w:jc w:val="both"/>
      </w:pPr>
      <w:r>
        <w:rPr>
          <w:b/>
          <w:u w:val="single"/>
        </w:rPr>
        <w:t>Καλούμε</w:t>
      </w:r>
      <w:r w:rsidRPr="00955D6C">
        <w:t xml:space="preserve"> όλους τους αυτοαπασχολούμενους</w:t>
      </w:r>
      <w:r>
        <w:t>, τους εργαζόμενους σε δημόσιο και ιδιωτικό τομέα, τους αγρότες και τους συνταξιούχους, καθώς και τους φορείς που τους εκπροσωπούν, να συμμετέχουν στην κοινή συνέλευση την Τετάρτη 20-1-2016 στο Δημοτικό Θέατρο Μυτιλήνης και ώρα 18:30.</w:t>
      </w:r>
    </w:p>
    <w:p w:rsidR="00A255C7" w:rsidRDefault="00A255C7" w:rsidP="00A255C7">
      <w:pPr>
        <w:spacing w:line="276" w:lineRule="auto"/>
        <w:jc w:val="center"/>
        <w:rPr>
          <w:b/>
          <w:lang w:val="en-US"/>
        </w:rPr>
      </w:pPr>
    </w:p>
    <w:p w:rsidR="00A255C7" w:rsidRDefault="00A255C7" w:rsidP="00A255C7">
      <w:pPr>
        <w:spacing w:line="276" w:lineRule="auto"/>
        <w:jc w:val="center"/>
        <w:rPr>
          <w:b/>
          <w:lang w:val="en-US"/>
        </w:rPr>
      </w:pPr>
    </w:p>
    <w:p w:rsidR="00A255C7" w:rsidRDefault="00A255C7" w:rsidP="00A255C7">
      <w:pPr>
        <w:spacing w:line="276" w:lineRule="auto"/>
        <w:jc w:val="center"/>
        <w:rPr>
          <w:b/>
        </w:rPr>
      </w:pPr>
      <w:r>
        <w:rPr>
          <w:b/>
        </w:rPr>
        <w:t>Το ασφαλιστικό είναι πρόβλημα όλων μας</w:t>
      </w:r>
    </w:p>
    <w:p w:rsidR="00A255C7" w:rsidRDefault="00A255C7" w:rsidP="00A255C7">
      <w:pPr>
        <w:spacing w:line="276" w:lineRule="auto"/>
      </w:pPr>
      <w:r>
        <w:t>Επιμελητήριο Λέσβου</w:t>
      </w:r>
    </w:p>
    <w:p w:rsidR="00A255C7" w:rsidRDefault="00A255C7" w:rsidP="00A255C7">
      <w:pPr>
        <w:spacing w:line="276" w:lineRule="auto"/>
      </w:pPr>
      <w:r>
        <w:t>Οικονομικό Επιμελητήριο ΒΑ Αιγαίου</w:t>
      </w:r>
    </w:p>
    <w:p w:rsidR="00A255C7" w:rsidRDefault="00A255C7" w:rsidP="00A255C7">
      <w:pPr>
        <w:spacing w:line="276" w:lineRule="auto"/>
      </w:pPr>
      <w:r>
        <w:t>Τεχνικό Επιμελητήριο ΒΑ Αιγαίου</w:t>
      </w:r>
    </w:p>
    <w:p w:rsidR="00A255C7" w:rsidRDefault="00A255C7" w:rsidP="00A255C7">
      <w:pPr>
        <w:spacing w:line="276" w:lineRule="auto"/>
      </w:pPr>
      <w:r>
        <w:t xml:space="preserve">Γεωτεχνικό Επιμελητήριο </w:t>
      </w:r>
    </w:p>
    <w:p w:rsidR="00A255C7" w:rsidRDefault="00A255C7" w:rsidP="00A255C7">
      <w:pPr>
        <w:spacing w:line="276" w:lineRule="auto"/>
      </w:pPr>
      <w:r>
        <w:t>Ιατρικός Σύλλογος Λέσβου</w:t>
      </w:r>
    </w:p>
    <w:p w:rsidR="00A255C7" w:rsidRDefault="00A255C7" w:rsidP="00A255C7">
      <w:pPr>
        <w:spacing w:line="276" w:lineRule="auto"/>
      </w:pPr>
      <w:r>
        <w:t>Δικηγορικός Σύλλογος Λέσβου</w:t>
      </w:r>
    </w:p>
    <w:p w:rsidR="00A255C7" w:rsidRDefault="00A255C7" w:rsidP="00A255C7">
      <w:pPr>
        <w:spacing w:line="276" w:lineRule="auto"/>
      </w:pPr>
      <w:r>
        <w:t>Φαρμακευτικός Σύλλογος Λέσβου</w:t>
      </w:r>
    </w:p>
    <w:p w:rsidR="00A255C7" w:rsidRDefault="00A255C7" w:rsidP="00A255C7">
      <w:pPr>
        <w:spacing w:line="276" w:lineRule="auto"/>
      </w:pPr>
      <w:r>
        <w:t>Εμπορικός Σύλλογος Μυτιλήνης</w:t>
      </w:r>
    </w:p>
    <w:p w:rsidR="00A255C7" w:rsidRDefault="00A255C7" w:rsidP="00A255C7">
      <w:pPr>
        <w:spacing w:line="276" w:lineRule="auto"/>
      </w:pPr>
      <w:r>
        <w:t>Σύλλογος Φοροτεχνικών Λέσβου</w:t>
      </w:r>
    </w:p>
    <w:p w:rsidR="00A255C7" w:rsidRDefault="00A255C7" w:rsidP="00A255C7">
      <w:pPr>
        <w:spacing w:line="276" w:lineRule="auto"/>
      </w:pPr>
      <w:r>
        <w:t>Οδοντιατρικός Σύλλογος Λέσβου</w:t>
      </w:r>
    </w:p>
    <w:p w:rsidR="00A255C7" w:rsidRDefault="00A255C7" w:rsidP="00A255C7">
      <w:pPr>
        <w:spacing w:line="276" w:lineRule="auto"/>
      </w:pPr>
      <w:r>
        <w:t>Σύλλογος Φυσικοθεραπευτών Λέσβου</w:t>
      </w:r>
    </w:p>
    <w:p w:rsidR="00A255C7" w:rsidRDefault="00A255C7" w:rsidP="00A255C7">
      <w:pPr>
        <w:spacing w:line="276" w:lineRule="auto"/>
      </w:pPr>
      <w:r>
        <w:t>Ένωση Ξενοδόχων Λέσβου</w:t>
      </w:r>
    </w:p>
    <w:p w:rsidR="00A255C7" w:rsidRPr="00955D6C" w:rsidRDefault="00A255C7" w:rsidP="00A255C7">
      <w:pPr>
        <w:spacing w:line="276" w:lineRule="auto"/>
        <w:rPr>
          <w:u w:val="single"/>
        </w:rPr>
      </w:pPr>
      <w:r>
        <w:t>Σύλλογος Συμβολαιογράφων</w:t>
      </w:r>
      <w:bookmarkStart w:id="0" w:name="_GoBack"/>
      <w:bookmarkEnd w:id="0"/>
    </w:p>
    <w:p w:rsidR="00A255C7" w:rsidRPr="00A255C7" w:rsidRDefault="00A255C7">
      <w:pPr>
        <w:rPr>
          <w:lang w:val="en-US"/>
        </w:rPr>
      </w:pPr>
    </w:p>
    <w:sectPr w:rsidR="00A255C7" w:rsidRPr="00A255C7" w:rsidSect="00A255C7">
      <w:pgSz w:w="11906" w:h="16838"/>
      <w:pgMar w:top="851" w:right="1800" w:bottom="993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compat/>
  <w:rsids>
    <w:rsidRoot w:val="00A255C7"/>
    <w:rsid w:val="001804A4"/>
    <w:rsid w:val="00545B92"/>
    <w:rsid w:val="005E2D5C"/>
    <w:rsid w:val="009D374C"/>
    <w:rsid w:val="00A25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semiHidden/>
    <w:unhideWhenUsed/>
    <w:rsid w:val="001804A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4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yllogos@islesv.gr" TargetMode="Externa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921;&#931;&#923;\&#921;&#913;&#932;&#929;&#921;&#922;&#927;&#931;%20&#931;&#933;&#923;&#923;&#927;&#915;&#927;&#931;%20&#928;&#929;&#927;&#932;&#933;&#928;&#927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ΙΑΤΡΙΚΟΣ ΣΥΛΛΟΓΟΣ ΠΡΟΤΥΠΟ</Template>
  <TotalTime>0</TotalTime>
  <Pages>1</Pages>
  <Words>350</Words>
  <Characters>1891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2</cp:revision>
  <cp:lastPrinted>2016-01-18T07:28:00Z</cp:lastPrinted>
  <dcterms:created xsi:type="dcterms:W3CDTF">2016-01-18T07:31:00Z</dcterms:created>
  <dcterms:modified xsi:type="dcterms:W3CDTF">2016-01-18T07:31:00Z</dcterms:modified>
</cp:coreProperties>
</file>